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E34C8" w14:textId="603F80EF" w:rsidR="002E1509" w:rsidRPr="000974FC" w:rsidRDefault="002E1509" w:rsidP="002E1509">
      <w:pPr>
        <w:contextualSpacing/>
        <w:jc w:val="both"/>
        <w:rPr>
          <w:rFonts w:ascii="Arial" w:hAnsi="Arial" w:cs="Arial"/>
          <w:b/>
          <w:bCs/>
          <w:snapToGrid w:val="0"/>
          <w:sz w:val="24"/>
          <w:szCs w:val="24"/>
        </w:rPr>
      </w:pPr>
      <w:r w:rsidRPr="000974FC">
        <w:rPr>
          <w:rFonts w:ascii="Arial" w:hAnsi="Arial" w:cs="Arial"/>
          <w:b/>
          <w:bCs/>
          <w:noProof/>
          <w:snapToGrid w:val="0"/>
          <w:sz w:val="24"/>
          <w:szCs w:val="24"/>
        </w:rPr>
        <w:drawing>
          <wp:inline distT="0" distB="0" distL="0" distR="0" wp14:anchorId="2DFFD553" wp14:editId="082DCDDE">
            <wp:extent cx="640080" cy="640080"/>
            <wp:effectExtent l="0" t="0" r="7620" b="7620"/>
            <wp:docPr id="23375519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7BC39C" w14:textId="77777777" w:rsidR="002E1509" w:rsidRPr="000974FC" w:rsidRDefault="002E1509" w:rsidP="002E1509">
      <w:pPr>
        <w:contextualSpacing/>
        <w:jc w:val="both"/>
        <w:rPr>
          <w:rFonts w:ascii="Arial" w:hAnsi="Arial" w:cs="Arial"/>
          <w:b/>
          <w:bCs/>
          <w:snapToGrid w:val="0"/>
          <w:sz w:val="24"/>
          <w:szCs w:val="24"/>
        </w:rPr>
      </w:pPr>
      <w:bookmarkStart w:id="0" w:name="_Hlk190167610"/>
      <w:r w:rsidRPr="000974FC">
        <w:rPr>
          <w:rFonts w:ascii="Arial" w:hAnsi="Arial" w:cs="Arial"/>
          <w:b/>
          <w:bCs/>
          <w:snapToGrid w:val="0"/>
          <w:sz w:val="24"/>
          <w:szCs w:val="24"/>
        </w:rPr>
        <w:t xml:space="preserve">REPUBLIKA HRVATSKA </w:t>
      </w:r>
    </w:p>
    <w:p w14:paraId="470C012D" w14:textId="77777777" w:rsidR="002E1509" w:rsidRPr="000974FC" w:rsidRDefault="002E1509" w:rsidP="002E1509">
      <w:pPr>
        <w:contextualSpacing/>
        <w:jc w:val="both"/>
        <w:rPr>
          <w:rFonts w:ascii="Arial" w:hAnsi="Arial" w:cs="Arial"/>
          <w:b/>
          <w:bCs/>
          <w:snapToGrid w:val="0"/>
          <w:sz w:val="24"/>
          <w:szCs w:val="24"/>
        </w:rPr>
      </w:pPr>
      <w:r w:rsidRPr="000974FC">
        <w:rPr>
          <w:rFonts w:ascii="Arial" w:hAnsi="Arial" w:cs="Arial"/>
          <w:b/>
          <w:bCs/>
          <w:snapToGrid w:val="0"/>
          <w:sz w:val="24"/>
          <w:szCs w:val="24"/>
        </w:rPr>
        <w:t>SISAČKO-MOSLAVAČKA ŽUPANIJA</w:t>
      </w:r>
    </w:p>
    <w:p w14:paraId="3295FC75" w14:textId="77777777" w:rsidR="002E1509" w:rsidRPr="000974FC" w:rsidRDefault="002E1509" w:rsidP="002E1509">
      <w:pPr>
        <w:contextualSpacing/>
        <w:jc w:val="both"/>
        <w:rPr>
          <w:rFonts w:ascii="Arial" w:hAnsi="Arial" w:cs="Arial"/>
          <w:b/>
          <w:bCs/>
          <w:snapToGrid w:val="0"/>
          <w:sz w:val="24"/>
          <w:szCs w:val="24"/>
        </w:rPr>
      </w:pPr>
      <w:r w:rsidRPr="000974FC">
        <w:rPr>
          <w:rFonts w:ascii="Arial" w:hAnsi="Arial" w:cs="Arial"/>
          <w:b/>
          <w:bCs/>
          <w:snapToGrid w:val="0"/>
          <w:sz w:val="24"/>
          <w:szCs w:val="24"/>
        </w:rPr>
        <w:t xml:space="preserve">OPĆINA DVOR </w:t>
      </w:r>
    </w:p>
    <w:p w14:paraId="3F02D791" w14:textId="77777777" w:rsidR="002E1509" w:rsidRPr="000974FC" w:rsidRDefault="002E1509" w:rsidP="002E1509">
      <w:pPr>
        <w:contextualSpacing/>
        <w:jc w:val="both"/>
        <w:rPr>
          <w:rFonts w:ascii="Arial" w:hAnsi="Arial" w:cs="Arial"/>
          <w:b/>
          <w:bCs/>
          <w:snapToGrid w:val="0"/>
          <w:sz w:val="24"/>
          <w:szCs w:val="24"/>
        </w:rPr>
      </w:pPr>
      <w:r w:rsidRPr="000974FC">
        <w:rPr>
          <w:rFonts w:ascii="Arial" w:hAnsi="Arial" w:cs="Arial"/>
          <w:b/>
          <w:bCs/>
          <w:snapToGrid w:val="0"/>
          <w:sz w:val="24"/>
          <w:szCs w:val="24"/>
        </w:rPr>
        <w:t>OPĆINSKI NAČELNIK</w:t>
      </w:r>
    </w:p>
    <w:p w14:paraId="6B149EF4" w14:textId="77777777" w:rsidR="002E1509" w:rsidRPr="000974FC" w:rsidRDefault="002E1509" w:rsidP="002E1509">
      <w:pPr>
        <w:contextualSpacing/>
        <w:jc w:val="both"/>
        <w:rPr>
          <w:rFonts w:ascii="Arial" w:hAnsi="Arial" w:cs="Arial"/>
          <w:b/>
          <w:bCs/>
          <w:snapToGrid w:val="0"/>
          <w:sz w:val="24"/>
          <w:szCs w:val="24"/>
        </w:rPr>
      </w:pPr>
    </w:p>
    <w:p w14:paraId="1122E936" w14:textId="361B8D17" w:rsidR="002E1509" w:rsidRPr="000974FC" w:rsidRDefault="002E1509" w:rsidP="002E1509">
      <w:pPr>
        <w:contextualSpacing/>
        <w:jc w:val="both"/>
        <w:rPr>
          <w:rFonts w:ascii="Arial" w:hAnsi="Arial" w:cs="Arial"/>
          <w:b/>
          <w:bCs/>
          <w:snapToGrid w:val="0"/>
          <w:sz w:val="24"/>
          <w:szCs w:val="24"/>
        </w:rPr>
      </w:pPr>
      <w:r w:rsidRPr="000974FC">
        <w:rPr>
          <w:rFonts w:ascii="Arial" w:hAnsi="Arial" w:cs="Arial"/>
          <w:b/>
          <w:bCs/>
          <w:snapToGrid w:val="0"/>
          <w:sz w:val="24"/>
          <w:szCs w:val="24"/>
        </w:rPr>
        <w:t xml:space="preserve">KLASA: </w:t>
      </w:r>
      <w:r w:rsidR="008F2E43">
        <w:rPr>
          <w:rFonts w:ascii="Arial" w:hAnsi="Arial" w:cs="Arial"/>
          <w:b/>
          <w:bCs/>
          <w:snapToGrid w:val="0"/>
          <w:sz w:val="24"/>
          <w:szCs w:val="24"/>
        </w:rPr>
        <w:t>112-02/26-01/01</w:t>
      </w:r>
    </w:p>
    <w:p w14:paraId="035965C2" w14:textId="6A5DAD90" w:rsidR="002E1509" w:rsidRPr="000974FC" w:rsidRDefault="002E1509" w:rsidP="002E1509">
      <w:pPr>
        <w:contextualSpacing/>
        <w:jc w:val="both"/>
        <w:rPr>
          <w:rFonts w:ascii="Arial" w:hAnsi="Arial" w:cs="Arial"/>
          <w:b/>
          <w:bCs/>
          <w:snapToGrid w:val="0"/>
          <w:sz w:val="24"/>
          <w:szCs w:val="24"/>
        </w:rPr>
      </w:pPr>
      <w:r w:rsidRPr="000974FC">
        <w:rPr>
          <w:rFonts w:ascii="Arial" w:hAnsi="Arial" w:cs="Arial"/>
          <w:b/>
          <w:bCs/>
          <w:snapToGrid w:val="0"/>
          <w:sz w:val="24"/>
          <w:szCs w:val="24"/>
        </w:rPr>
        <w:t xml:space="preserve">URBROJ: </w:t>
      </w:r>
      <w:r w:rsidR="008F2E43">
        <w:rPr>
          <w:rFonts w:ascii="Arial" w:hAnsi="Arial" w:cs="Arial"/>
          <w:b/>
          <w:bCs/>
          <w:snapToGrid w:val="0"/>
          <w:sz w:val="24"/>
          <w:szCs w:val="24"/>
        </w:rPr>
        <w:t>2176-08-01-26-1</w:t>
      </w:r>
    </w:p>
    <w:p w14:paraId="57BDB930" w14:textId="61A148F7" w:rsidR="0080053E" w:rsidRPr="000974FC" w:rsidRDefault="002E1509" w:rsidP="002E1509">
      <w:pPr>
        <w:contextualSpacing/>
        <w:jc w:val="both"/>
        <w:rPr>
          <w:rFonts w:ascii="Arial" w:hAnsi="Arial" w:cs="Arial"/>
          <w:sz w:val="24"/>
          <w:szCs w:val="24"/>
        </w:rPr>
      </w:pPr>
      <w:r w:rsidRPr="000974FC">
        <w:rPr>
          <w:rFonts w:ascii="Arial" w:hAnsi="Arial" w:cs="Arial"/>
          <w:b/>
          <w:bCs/>
          <w:snapToGrid w:val="0"/>
          <w:sz w:val="24"/>
          <w:szCs w:val="24"/>
        </w:rPr>
        <w:t xml:space="preserve">Dvor, </w:t>
      </w:r>
      <w:r w:rsidR="008F2E43">
        <w:rPr>
          <w:rFonts w:ascii="Arial" w:hAnsi="Arial" w:cs="Arial"/>
          <w:b/>
          <w:bCs/>
          <w:snapToGrid w:val="0"/>
          <w:sz w:val="24"/>
          <w:szCs w:val="24"/>
        </w:rPr>
        <w:t>1</w:t>
      </w:r>
      <w:r w:rsidR="00FA4F14">
        <w:rPr>
          <w:rFonts w:ascii="Arial" w:hAnsi="Arial" w:cs="Arial"/>
          <w:b/>
          <w:bCs/>
          <w:snapToGrid w:val="0"/>
          <w:sz w:val="24"/>
          <w:szCs w:val="24"/>
        </w:rPr>
        <w:t>1</w:t>
      </w:r>
      <w:r w:rsidR="008F2E43">
        <w:rPr>
          <w:rFonts w:ascii="Arial" w:hAnsi="Arial" w:cs="Arial"/>
          <w:b/>
          <w:bCs/>
          <w:snapToGrid w:val="0"/>
          <w:sz w:val="24"/>
          <w:szCs w:val="24"/>
        </w:rPr>
        <w:t>.05.2026.</w:t>
      </w:r>
    </w:p>
    <w:bookmarkEnd w:id="0"/>
    <w:p w14:paraId="70D5E38A" w14:textId="77777777" w:rsidR="0080053E" w:rsidRPr="000974FC" w:rsidRDefault="0080053E" w:rsidP="00EB50D4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593C204" w14:textId="77777777" w:rsidR="00EB50D4" w:rsidRPr="000974FC" w:rsidRDefault="00EB50D4" w:rsidP="00EB50D4">
      <w:pPr>
        <w:jc w:val="both"/>
        <w:rPr>
          <w:rFonts w:ascii="Arial" w:hAnsi="Arial" w:cs="Arial"/>
          <w:sz w:val="24"/>
          <w:szCs w:val="24"/>
        </w:rPr>
      </w:pPr>
    </w:p>
    <w:p w14:paraId="642D3DB3" w14:textId="7047BA59" w:rsidR="00EB50D4" w:rsidRPr="000974FC" w:rsidRDefault="00EB50D4" w:rsidP="005B19D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974FC">
        <w:rPr>
          <w:rFonts w:ascii="Arial" w:hAnsi="Arial" w:cs="Arial"/>
          <w:sz w:val="24"/>
          <w:szCs w:val="24"/>
        </w:rPr>
        <w:t xml:space="preserve">Na temelju članka 19. stavka 2. Zakona o službenicima i namještenicima u lokalnoj i područnoj (regionalnoj) samoupravi ("Narodne novine", broj </w:t>
      </w:r>
      <w:r w:rsidRPr="000974FC">
        <w:rPr>
          <w:rFonts w:ascii="Arial" w:hAnsi="Arial" w:cs="Arial"/>
          <w:bCs/>
          <w:noProof/>
          <w:sz w:val="24"/>
          <w:szCs w:val="24"/>
        </w:rPr>
        <w:t>86/08, 61/11, 04/18</w:t>
      </w:r>
      <w:r w:rsidR="0088746B">
        <w:rPr>
          <w:rFonts w:ascii="Arial" w:hAnsi="Arial" w:cs="Arial"/>
          <w:bCs/>
          <w:noProof/>
          <w:sz w:val="24"/>
          <w:szCs w:val="24"/>
        </w:rPr>
        <w:t xml:space="preserve">, </w:t>
      </w:r>
      <w:r w:rsidRPr="000974FC">
        <w:rPr>
          <w:rFonts w:ascii="Arial" w:hAnsi="Arial" w:cs="Arial"/>
          <w:bCs/>
          <w:noProof/>
          <w:sz w:val="24"/>
          <w:szCs w:val="24"/>
        </w:rPr>
        <w:t>112/19</w:t>
      </w:r>
      <w:r w:rsidR="0088746B">
        <w:rPr>
          <w:rFonts w:ascii="Arial" w:hAnsi="Arial" w:cs="Arial"/>
          <w:bCs/>
          <w:noProof/>
          <w:sz w:val="24"/>
          <w:szCs w:val="24"/>
        </w:rPr>
        <w:t xml:space="preserve"> i 17/25</w:t>
      </w:r>
      <w:r w:rsidRPr="000974FC">
        <w:rPr>
          <w:rFonts w:ascii="Arial" w:hAnsi="Arial" w:cs="Arial"/>
          <w:bCs/>
          <w:noProof/>
          <w:sz w:val="24"/>
          <w:szCs w:val="24"/>
        </w:rPr>
        <w:t>) u svezi sa čl</w:t>
      </w:r>
      <w:r w:rsidR="00D62CDB" w:rsidRPr="000974FC">
        <w:rPr>
          <w:rFonts w:ascii="Arial" w:hAnsi="Arial" w:cs="Arial"/>
          <w:bCs/>
          <w:noProof/>
          <w:sz w:val="24"/>
          <w:szCs w:val="24"/>
        </w:rPr>
        <w:t xml:space="preserve">ankom 40. stavkom 3. točkom 9. </w:t>
      </w:r>
      <w:r w:rsidR="00D62CDB" w:rsidRPr="000974FC">
        <w:rPr>
          <w:rFonts w:ascii="Arial" w:hAnsi="Arial" w:cs="Arial"/>
          <w:sz w:val="24"/>
          <w:szCs w:val="24"/>
        </w:rPr>
        <w:t>Statuta</w:t>
      </w:r>
      <w:r w:rsidRPr="000974FC">
        <w:rPr>
          <w:rFonts w:ascii="Arial" w:hAnsi="Arial" w:cs="Arial"/>
          <w:sz w:val="24"/>
          <w:szCs w:val="24"/>
        </w:rPr>
        <w:t xml:space="preserve"> Općine Dvor ("Službeni vjesnik", broj </w:t>
      </w:r>
      <w:r w:rsidRPr="000974FC">
        <w:rPr>
          <w:rFonts w:ascii="Arial" w:hAnsi="Arial" w:cs="Arial"/>
          <w:noProof/>
          <w:sz w:val="24"/>
          <w:szCs w:val="24"/>
        </w:rPr>
        <w:t>07/21</w:t>
      </w:r>
      <w:r w:rsidR="0088746B">
        <w:rPr>
          <w:rFonts w:ascii="Arial" w:hAnsi="Arial" w:cs="Arial"/>
          <w:noProof/>
          <w:sz w:val="24"/>
          <w:szCs w:val="24"/>
        </w:rPr>
        <w:t xml:space="preserve">, </w:t>
      </w:r>
      <w:r w:rsidR="005B19D8" w:rsidRPr="000974FC">
        <w:rPr>
          <w:rFonts w:ascii="Arial" w:hAnsi="Arial" w:cs="Arial"/>
          <w:noProof/>
          <w:sz w:val="24"/>
          <w:szCs w:val="24"/>
        </w:rPr>
        <w:t>41/24</w:t>
      </w:r>
      <w:r w:rsidR="0088746B">
        <w:rPr>
          <w:rFonts w:ascii="Arial" w:hAnsi="Arial" w:cs="Arial"/>
          <w:noProof/>
          <w:sz w:val="24"/>
          <w:szCs w:val="24"/>
        </w:rPr>
        <w:t xml:space="preserve"> i 88/25</w:t>
      </w:r>
      <w:r w:rsidRPr="000974FC">
        <w:rPr>
          <w:rFonts w:ascii="Arial" w:hAnsi="Arial" w:cs="Arial"/>
          <w:noProof/>
          <w:sz w:val="24"/>
          <w:szCs w:val="24"/>
        </w:rPr>
        <w:t>)</w:t>
      </w:r>
      <w:r w:rsidRPr="000974FC">
        <w:rPr>
          <w:rFonts w:ascii="Arial" w:hAnsi="Arial" w:cs="Arial"/>
          <w:sz w:val="24"/>
          <w:szCs w:val="24"/>
        </w:rPr>
        <w:t xml:space="preserve">, Općinski načelnik Općine Dvor </w:t>
      </w:r>
      <w:r w:rsidR="005B19D8" w:rsidRPr="000974FC">
        <w:rPr>
          <w:rFonts w:ascii="Arial" w:hAnsi="Arial" w:cs="Arial"/>
          <w:sz w:val="24"/>
          <w:szCs w:val="24"/>
        </w:rPr>
        <w:t>donosi</w:t>
      </w:r>
    </w:p>
    <w:p w14:paraId="0E1C1E21" w14:textId="77777777" w:rsidR="005B19D8" w:rsidRPr="000974FC" w:rsidRDefault="005B19D8" w:rsidP="005B19D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46A9ACA1" w14:textId="77777777" w:rsidR="005B19D8" w:rsidRPr="000974FC" w:rsidRDefault="005B19D8" w:rsidP="005B19D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36A4E920" w14:textId="77777777" w:rsidR="00EB50D4" w:rsidRPr="000974FC" w:rsidRDefault="00EB50D4" w:rsidP="00D62CDB">
      <w:pPr>
        <w:jc w:val="center"/>
        <w:rPr>
          <w:rFonts w:ascii="Arial" w:hAnsi="Arial" w:cs="Arial"/>
          <w:b/>
          <w:sz w:val="24"/>
          <w:szCs w:val="24"/>
        </w:rPr>
      </w:pPr>
      <w:r w:rsidRPr="000974FC">
        <w:rPr>
          <w:rFonts w:ascii="Arial" w:hAnsi="Arial" w:cs="Arial"/>
          <w:b/>
          <w:sz w:val="24"/>
          <w:szCs w:val="24"/>
        </w:rPr>
        <w:t>O D L U K U</w:t>
      </w:r>
    </w:p>
    <w:p w14:paraId="411AD65F" w14:textId="0031FF8C" w:rsidR="00EE1F6F" w:rsidRPr="000974FC" w:rsidRDefault="00EB50D4" w:rsidP="00D62CDB">
      <w:pPr>
        <w:jc w:val="center"/>
        <w:rPr>
          <w:rFonts w:ascii="Arial" w:hAnsi="Arial" w:cs="Arial"/>
          <w:bCs/>
          <w:sz w:val="24"/>
          <w:szCs w:val="24"/>
        </w:rPr>
      </w:pPr>
      <w:r w:rsidRPr="000974FC">
        <w:rPr>
          <w:rFonts w:ascii="Arial" w:hAnsi="Arial" w:cs="Arial"/>
          <w:bCs/>
          <w:sz w:val="24"/>
          <w:szCs w:val="24"/>
        </w:rPr>
        <w:t xml:space="preserve">o </w:t>
      </w:r>
      <w:r w:rsidR="00EE1F6F" w:rsidRPr="000974FC">
        <w:rPr>
          <w:rFonts w:ascii="Arial" w:hAnsi="Arial" w:cs="Arial"/>
          <w:bCs/>
          <w:sz w:val="24"/>
          <w:szCs w:val="24"/>
        </w:rPr>
        <w:t>raspisivanju natječaja za imenovanje pročelnika</w:t>
      </w:r>
      <w:r w:rsidR="0088746B">
        <w:rPr>
          <w:rFonts w:ascii="Arial" w:hAnsi="Arial" w:cs="Arial"/>
          <w:bCs/>
          <w:sz w:val="24"/>
          <w:szCs w:val="24"/>
        </w:rPr>
        <w:t>/pročelnice</w:t>
      </w:r>
    </w:p>
    <w:p w14:paraId="6F903615" w14:textId="05E66FDD" w:rsidR="00EB50D4" w:rsidRPr="000974FC" w:rsidRDefault="00EE1F6F" w:rsidP="00D62CDB">
      <w:pPr>
        <w:jc w:val="center"/>
        <w:rPr>
          <w:rFonts w:ascii="Arial" w:hAnsi="Arial" w:cs="Arial"/>
          <w:bCs/>
          <w:sz w:val="24"/>
          <w:szCs w:val="24"/>
        </w:rPr>
      </w:pPr>
      <w:r w:rsidRPr="000974FC">
        <w:rPr>
          <w:rFonts w:ascii="Arial" w:hAnsi="Arial" w:cs="Arial"/>
          <w:bCs/>
          <w:sz w:val="24"/>
          <w:szCs w:val="24"/>
        </w:rPr>
        <w:t>Jedinstvenog upravnog odjela Općine Dvor</w:t>
      </w:r>
    </w:p>
    <w:p w14:paraId="0A77AC15" w14:textId="77777777" w:rsidR="00EB50D4" w:rsidRPr="000974FC" w:rsidRDefault="00EB50D4" w:rsidP="00D62CDB">
      <w:pPr>
        <w:jc w:val="center"/>
        <w:rPr>
          <w:rFonts w:ascii="Arial" w:hAnsi="Arial" w:cs="Arial"/>
          <w:sz w:val="24"/>
          <w:szCs w:val="24"/>
        </w:rPr>
      </w:pPr>
    </w:p>
    <w:p w14:paraId="2C115D33" w14:textId="400C4541" w:rsidR="00EB50D4" w:rsidRPr="000974FC" w:rsidRDefault="00EB50D4" w:rsidP="00D62CDB">
      <w:pPr>
        <w:jc w:val="center"/>
        <w:rPr>
          <w:rFonts w:ascii="Arial" w:hAnsi="Arial" w:cs="Arial"/>
          <w:b/>
          <w:sz w:val="24"/>
          <w:szCs w:val="24"/>
        </w:rPr>
      </w:pPr>
      <w:r w:rsidRPr="000974FC">
        <w:rPr>
          <w:rFonts w:ascii="Arial" w:hAnsi="Arial" w:cs="Arial"/>
          <w:b/>
          <w:sz w:val="24"/>
          <w:szCs w:val="24"/>
        </w:rPr>
        <w:t>Članak 1.</w:t>
      </w:r>
    </w:p>
    <w:p w14:paraId="31C9AA54" w14:textId="77777777" w:rsidR="00D95B55" w:rsidRPr="000974FC" w:rsidRDefault="00D95B55" w:rsidP="00D62CDB">
      <w:pPr>
        <w:jc w:val="both"/>
        <w:rPr>
          <w:rFonts w:ascii="Arial" w:hAnsi="Arial" w:cs="Arial"/>
          <w:sz w:val="24"/>
          <w:szCs w:val="24"/>
        </w:rPr>
      </w:pPr>
    </w:p>
    <w:p w14:paraId="31313084" w14:textId="19A374AE" w:rsidR="00EB50D4" w:rsidRPr="000974FC" w:rsidRDefault="005B19D8" w:rsidP="00D62CDB">
      <w:pPr>
        <w:jc w:val="both"/>
        <w:rPr>
          <w:rFonts w:ascii="Arial" w:hAnsi="Arial" w:cs="Arial"/>
          <w:sz w:val="24"/>
          <w:szCs w:val="24"/>
        </w:rPr>
      </w:pPr>
      <w:r w:rsidRPr="000974FC">
        <w:rPr>
          <w:rFonts w:ascii="Arial" w:hAnsi="Arial" w:cs="Arial"/>
          <w:sz w:val="24"/>
          <w:szCs w:val="24"/>
        </w:rPr>
        <w:t>Z</w:t>
      </w:r>
      <w:r w:rsidR="007A76DC" w:rsidRPr="000974FC">
        <w:rPr>
          <w:rFonts w:ascii="Arial" w:hAnsi="Arial" w:cs="Arial"/>
          <w:sz w:val="24"/>
          <w:szCs w:val="24"/>
        </w:rPr>
        <w:t xml:space="preserve">a </w:t>
      </w:r>
      <w:r w:rsidR="00D95B55" w:rsidRPr="000974FC">
        <w:rPr>
          <w:rFonts w:ascii="Arial" w:hAnsi="Arial" w:cs="Arial"/>
          <w:sz w:val="24"/>
          <w:szCs w:val="24"/>
        </w:rPr>
        <w:t>imenovanje pročelnika</w:t>
      </w:r>
      <w:r w:rsidR="0088746B" w:rsidRPr="0088746B">
        <w:rPr>
          <w:rFonts w:ascii="Arial" w:hAnsi="Arial" w:cs="Arial"/>
          <w:sz w:val="24"/>
          <w:szCs w:val="24"/>
        </w:rPr>
        <w:t>/pročelnice</w:t>
      </w:r>
      <w:r w:rsidR="00D95B55" w:rsidRPr="000974FC">
        <w:rPr>
          <w:rFonts w:ascii="Arial" w:hAnsi="Arial" w:cs="Arial"/>
          <w:sz w:val="24"/>
          <w:szCs w:val="24"/>
        </w:rPr>
        <w:t xml:space="preserve"> Jedinstvenog upravnog odjela Općine Dvor</w:t>
      </w:r>
      <w:r w:rsidRPr="000974FC">
        <w:rPr>
          <w:rFonts w:ascii="Arial" w:hAnsi="Arial" w:cs="Arial"/>
          <w:sz w:val="24"/>
          <w:szCs w:val="24"/>
        </w:rPr>
        <w:t xml:space="preserve"> </w:t>
      </w:r>
      <w:r w:rsidR="008248F7">
        <w:rPr>
          <w:rFonts w:ascii="Arial" w:hAnsi="Arial" w:cs="Arial"/>
          <w:sz w:val="24"/>
          <w:szCs w:val="24"/>
        </w:rPr>
        <w:t>r</w:t>
      </w:r>
      <w:r w:rsidRPr="000974FC">
        <w:rPr>
          <w:rFonts w:ascii="Arial" w:hAnsi="Arial" w:cs="Arial"/>
          <w:sz w:val="24"/>
          <w:szCs w:val="24"/>
        </w:rPr>
        <w:t>aspisat će se javni natječaj</w:t>
      </w:r>
      <w:r w:rsidR="00EB50D4" w:rsidRPr="000974FC">
        <w:rPr>
          <w:rFonts w:ascii="Arial" w:hAnsi="Arial" w:cs="Arial"/>
          <w:sz w:val="24"/>
          <w:szCs w:val="24"/>
        </w:rPr>
        <w:t>.</w:t>
      </w:r>
    </w:p>
    <w:p w14:paraId="471EFA44" w14:textId="77777777" w:rsidR="00EB50D4" w:rsidRPr="000974FC" w:rsidRDefault="00EB50D4" w:rsidP="00D62CDB">
      <w:pPr>
        <w:jc w:val="both"/>
        <w:rPr>
          <w:rFonts w:ascii="Arial" w:hAnsi="Arial" w:cs="Arial"/>
          <w:sz w:val="24"/>
          <w:szCs w:val="24"/>
        </w:rPr>
      </w:pPr>
    </w:p>
    <w:p w14:paraId="0A73D308" w14:textId="7F2990F9" w:rsidR="00EB50D4" w:rsidRPr="000974FC" w:rsidRDefault="00EB50D4" w:rsidP="00D62CDB">
      <w:pPr>
        <w:jc w:val="center"/>
        <w:rPr>
          <w:rFonts w:ascii="Arial" w:hAnsi="Arial" w:cs="Arial"/>
          <w:b/>
          <w:sz w:val="24"/>
          <w:szCs w:val="24"/>
        </w:rPr>
      </w:pPr>
      <w:r w:rsidRPr="000974FC">
        <w:rPr>
          <w:rFonts w:ascii="Arial" w:hAnsi="Arial" w:cs="Arial"/>
          <w:b/>
          <w:sz w:val="24"/>
          <w:szCs w:val="24"/>
        </w:rPr>
        <w:t>Članak 2.</w:t>
      </w:r>
    </w:p>
    <w:p w14:paraId="78ABAB4C" w14:textId="77777777" w:rsidR="00D95B55" w:rsidRPr="000974FC" w:rsidRDefault="00D95B55" w:rsidP="00D62CDB">
      <w:pPr>
        <w:jc w:val="both"/>
        <w:rPr>
          <w:rFonts w:ascii="Arial" w:hAnsi="Arial" w:cs="Arial"/>
          <w:b/>
          <w:sz w:val="24"/>
          <w:szCs w:val="24"/>
        </w:rPr>
      </w:pPr>
    </w:p>
    <w:p w14:paraId="05F3CB39" w14:textId="27FAEB69" w:rsidR="00D95B55" w:rsidRPr="000974FC" w:rsidRDefault="00AF2F20" w:rsidP="00D62CDB">
      <w:pPr>
        <w:jc w:val="both"/>
        <w:rPr>
          <w:rFonts w:ascii="Arial" w:hAnsi="Arial" w:cs="Arial"/>
          <w:bCs/>
          <w:sz w:val="24"/>
          <w:szCs w:val="24"/>
        </w:rPr>
      </w:pPr>
      <w:r w:rsidRPr="000974FC">
        <w:rPr>
          <w:rFonts w:ascii="Arial" w:hAnsi="Arial" w:cs="Arial"/>
          <w:bCs/>
          <w:sz w:val="24"/>
          <w:szCs w:val="24"/>
        </w:rPr>
        <w:t>Za provođenje j</w:t>
      </w:r>
      <w:r w:rsidR="00D95B55" w:rsidRPr="000974FC">
        <w:rPr>
          <w:rFonts w:ascii="Arial" w:hAnsi="Arial" w:cs="Arial"/>
          <w:bCs/>
          <w:sz w:val="24"/>
          <w:szCs w:val="24"/>
        </w:rPr>
        <w:t>avn</w:t>
      </w:r>
      <w:r w:rsidRPr="000974FC">
        <w:rPr>
          <w:rFonts w:ascii="Arial" w:hAnsi="Arial" w:cs="Arial"/>
          <w:bCs/>
          <w:sz w:val="24"/>
          <w:szCs w:val="24"/>
        </w:rPr>
        <w:t>og</w:t>
      </w:r>
      <w:r w:rsidR="00D95B55" w:rsidRPr="000974FC">
        <w:rPr>
          <w:rFonts w:ascii="Arial" w:hAnsi="Arial" w:cs="Arial"/>
          <w:bCs/>
          <w:sz w:val="24"/>
          <w:szCs w:val="24"/>
        </w:rPr>
        <w:t xml:space="preserve"> natječaj</w:t>
      </w:r>
      <w:r w:rsidRPr="000974FC">
        <w:rPr>
          <w:rFonts w:ascii="Arial" w:hAnsi="Arial" w:cs="Arial"/>
          <w:bCs/>
          <w:sz w:val="24"/>
          <w:szCs w:val="24"/>
        </w:rPr>
        <w:t>a</w:t>
      </w:r>
      <w:r w:rsidR="00D95B55" w:rsidRPr="000974FC">
        <w:rPr>
          <w:rFonts w:ascii="Arial" w:hAnsi="Arial" w:cs="Arial"/>
          <w:bCs/>
          <w:sz w:val="24"/>
          <w:szCs w:val="24"/>
        </w:rPr>
        <w:t xml:space="preserve"> iz članka 1. ove Odluke zadužuj</w:t>
      </w:r>
      <w:r w:rsidR="002405AD">
        <w:rPr>
          <w:rFonts w:ascii="Arial" w:hAnsi="Arial" w:cs="Arial"/>
          <w:bCs/>
          <w:sz w:val="24"/>
          <w:szCs w:val="24"/>
        </w:rPr>
        <w:t>u</w:t>
      </w:r>
      <w:r w:rsidR="00D95B55" w:rsidRPr="000974FC">
        <w:rPr>
          <w:rFonts w:ascii="Arial" w:hAnsi="Arial" w:cs="Arial"/>
          <w:bCs/>
          <w:sz w:val="24"/>
          <w:szCs w:val="24"/>
        </w:rPr>
        <w:t xml:space="preserve"> se </w:t>
      </w:r>
      <w:r w:rsidRPr="000974FC">
        <w:rPr>
          <w:rFonts w:ascii="Arial" w:hAnsi="Arial" w:cs="Arial"/>
          <w:bCs/>
          <w:sz w:val="24"/>
          <w:szCs w:val="24"/>
        </w:rPr>
        <w:t>odvjetni</w:t>
      </w:r>
      <w:r w:rsidR="0088746B">
        <w:rPr>
          <w:rFonts w:ascii="Arial" w:hAnsi="Arial" w:cs="Arial"/>
          <w:bCs/>
          <w:sz w:val="24"/>
          <w:szCs w:val="24"/>
        </w:rPr>
        <w:t>c</w:t>
      </w:r>
      <w:r w:rsidR="002405AD">
        <w:rPr>
          <w:rFonts w:ascii="Arial" w:hAnsi="Arial" w:cs="Arial"/>
          <w:bCs/>
          <w:sz w:val="24"/>
          <w:szCs w:val="24"/>
        </w:rPr>
        <w:t xml:space="preserve">e iz ZOU Ana Smolčić i </w:t>
      </w:r>
      <w:r w:rsidR="0088746B">
        <w:rPr>
          <w:rFonts w:ascii="Arial" w:hAnsi="Arial" w:cs="Arial"/>
          <w:bCs/>
          <w:sz w:val="24"/>
          <w:szCs w:val="24"/>
        </w:rPr>
        <w:t xml:space="preserve"> Ivana Marković Palaić</w:t>
      </w:r>
      <w:r w:rsidRPr="000974FC">
        <w:rPr>
          <w:rFonts w:ascii="Arial" w:hAnsi="Arial" w:cs="Arial"/>
          <w:bCs/>
          <w:sz w:val="24"/>
          <w:szCs w:val="24"/>
        </w:rPr>
        <w:t xml:space="preserve"> iz Siska i </w:t>
      </w:r>
      <w:r w:rsidR="00D95B55" w:rsidRPr="000974FC">
        <w:rPr>
          <w:rFonts w:ascii="Arial" w:hAnsi="Arial" w:cs="Arial"/>
          <w:bCs/>
          <w:sz w:val="24"/>
          <w:szCs w:val="24"/>
        </w:rPr>
        <w:t>Jedinstveni upravni odjel Općine Dvor.</w:t>
      </w:r>
    </w:p>
    <w:p w14:paraId="205B12FD" w14:textId="77777777" w:rsidR="00D95B55" w:rsidRPr="000974FC" w:rsidRDefault="00D95B55" w:rsidP="00D62CDB">
      <w:pPr>
        <w:jc w:val="both"/>
        <w:rPr>
          <w:rFonts w:ascii="Arial" w:hAnsi="Arial" w:cs="Arial"/>
          <w:bCs/>
          <w:sz w:val="24"/>
          <w:szCs w:val="24"/>
        </w:rPr>
      </w:pPr>
    </w:p>
    <w:p w14:paraId="2E3ABF85" w14:textId="43796D88" w:rsidR="00EB50D4" w:rsidRPr="000974FC" w:rsidRDefault="00EB50D4" w:rsidP="00D62CDB">
      <w:pPr>
        <w:pStyle w:val="Uvuenotijeloteksta"/>
        <w:jc w:val="center"/>
        <w:rPr>
          <w:rFonts w:ascii="Arial" w:hAnsi="Arial" w:cs="Arial"/>
          <w:b/>
          <w:sz w:val="24"/>
          <w:szCs w:val="24"/>
        </w:rPr>
      </w:pPr>
      <w:r w:rsidRPr="000974FC">
        <w:rPr>
          <w:rFonts w:ascii="Arial" w:hAnsi="Arial" w:cs="Arial"/>
          <w:b/>
          <w:sz w:val="24"/>
          <w:szCs w:val="24"/>
        </w:rPr>
        <w:t>Članak</w:t>
      </w:r>
      <w:r w:rsidR="0080053E" w:rsidRPr="000974FC">
        <w:rPr>
          <w:rFonts w:ascii="Arial" w:hAnsi="Arial" w:cs="Arial"/>
          <w:b/>
          <w:sz w:val="24"/>
          <w:szCs w:val="24"/>
        </w:rPr>
        <w:t xml:space="preserve"> </w:t>
      </w:r>
      <w:r w:rsidR="00D95B55" w:rsidRPr="000974FC">
        <w:rPr>
          <w:rFonts w:ascii="Arial" w:hAnsi="Arial" w:cs="Arial"/>
          <w:b/>
          <w:sz w:val="24"/>
          <w:szCs w:val="24"/>
        </w:rPr>
        <w:t>3</w:t>
      </w:r>
      <w:r w:rsidRPr="000974FC">
        <w:rPr>
          <w:rFonts w:ascii="Arial" w:hAnsi="Arial" w:cs="Arial"/>
          <w:b/>
          <w:sz w:val="24"/>
          <w:szCs w:val="24"/>
        </w:rPr>
        <w:t>.</w:t>
      </w:r>
    </w:p>
    <w:p w14:paraId="12838809" w14:textId="77777777" w:rsidR="00D95B55" w:rsidRPr="000974FC" w:rsidRDefault="00D95B55" w:rsidP="00D62CDB">
      <w:pPr>
        <w:pStyle w:val="Uvuenotijeloteksta"/>
        <w:jc w:val="both"/>
        <w:rPr>
          <w:rFonts w:ascii="Arial" w:hAnsi="Arial" w:cs="Arial"/>
          <w:sz w:val="24"/>
          <w:szCs w:val="24"/>
        </w:rPr>
      </w:pPr>
    </w:p>
    <w:p w14:paraId="1ED21C2C" w14:textId="0B7DA2AA" w:rsidR="00EB50D4" w:rsidRPr="000974FC" w:rsidRDefault="00EB50D4" w:rsidP="00D62CDB">
      <w:pPr>
        <w:jc w:val="both"/>
        <w:rPr>
          <w:rFonts w:ascii="Arial" w:hAnsi="Arial" w:cs="Arial"/>
          <w:sz w:val="24"/>
          <w:szCs w:val="24"/>
        </w:rPr>
      </w:pPr>
      <w:r w:rsidRPr="000974FC">
        <w:rPr>
          <w:rFonts w:ascii="Arial" w:hAnsi="Arial" w:cs="Arial"/>
          <w:sz w:val="24"/>
          <w:szCs w:val="24"/>
        </w:rPr>
        <w:t>Ova Odluka</w:t>
      </w:r>
      <w:r w:rsidR="0080053E" w:rsidRPr="000974FC">
        <w:rPr>
          <w:rFonts w:ascii="Arial" w:hAnsi="Arial" w:cs="Arial"/>
          <w:sz w:val="24"/>
          <w:szCs w:val="24"/>
        </w:rPr>
        <w:t xml:space="preserve"> stupa na snagu danom donošenja</w:t>
      </w:r>
      <w:r w:rsidR="0088746B">
        <w:rPr>
          <w:rFonts w:ascii="Arial" w:hAnsi="Arial" w:cs="Arial"/>
          <w:sz w:val="24"/>
          <w:szCs w:val="24"/>
        </w:rPr>
        <w:t>,</w:t>
      </w:r>
      <w:r w:rsidR="0080053E" w:rsidRPr="000974FC">
        <w:rPr>
          <w:rFonts w:ascii="Arial" w:hAnsi="Arial" w:cs="Arial"/>
          <w:sz w:val="24"/>
          <w:szCs w:val="24"/>
        </w:rPr>
        <w:t xml:space="preserve"> a objaviti će se na oglasnoj ploči</w:t>
      </w:r>
      <w:r w:rsidR="005B19D8" w:rsidRPr="000974FC">
        <w:rPr>
          <w:rFonts w:ascii="Arial" w:hAnsi="Arial" w:cs="Arial"/>
          <w:sz w:val="24"/>
          <w:szCs w:val="24"/>
        </w:rPr>
        <w:t>.</w:t>
      </w:r>
    </w:p>
    <w:p w14:paraId="7D8F8911" w14:textId="77777777" w:rsidR="00EB50D4" w:rsidRPr="000974FC" w:rsidRDefault="00EB50D4" w:rsidP="00D62CDB">
      <w:pPr>
        <w:jc w:val="both"/>
        <w:rPr>
          <w:rFonts w:ascii="Arial" w:hAnsi="Arial" w:cs="Arial"/>
          <w:sz w:val="24"/>
          <w:szCs w:val="24"/>
        </w:rPr>
      </w:pPr>
    </w:p>
    <w:p w14:paraId="24A4B8E3" w14:textId="77777777" w:rsidR="0080053E" w:rsidRPr="000974FC" w:rsidRDefault="0080053E" w:rsidP="00D62CDB">
      <w:pPr>
        <w:ind w:left="4956" w:firstLine="708"/>
        <w:jc w:val="both"/>
        <w:rPr>
          <w:rFonts w:ascii="Arial" w:hAnsi="Arial" w:cs="Arial"/>
          <w:sz w:val="24"/>
          <w:szCs w:val="24"/>
        </w:rPr>
      </w:pPr>
      <w:r w:rsidRPr="000974FC">
        <w:rPr>
          <w:rFonts w:ascii="Arial" w:hAnsi="Arial" w:cs="Arial"/>
          <w:sz w:val="24"/>
          <w:szCs w:val="24"/>
        </w:rPr>
        <w:tab/>
      </w:r>
      <w:r w:rsidRPr="000974FC">
        <w:rPr>
          <w:rFonts w:ascii="Arial" w:hAnsi="Arial" w:cs="Arial"/>
          <w:sz w:val="24"/>
          <w:szCs w:val="24"/>
        </w:rPr>
        <w:tab/>
      </w:r>
      <w:r w:rsidRPr="000974FC">
        <w:rPr>
          <w:rFonts w:ascii="Arial" w:hAnsi="Arial" w:cs="Arial"/>
          <w:sz w:val="24"/>
          <w:szCs w:val="24"/>
        </w:rPr>
        <w:tab/>
      </w:r>
    </w:p>
    <w:p w14:paraId="189047E6" w14:textId="77777777" w:rsidR="0080053E" w:rsidRPr="000974FC" w:rsidRDefault="0080053E" w:rsidP="00D62CDB">
      <w:pPr>
        <w:ind w:left="4956" w:firstLine="708"/>
        <w:jc w:val="both"/>
        <w:rPr>
          <w:rFonts w:ascii="Arial" w:hAnsi="Arial" w:cs="Arial"/>
          <w:sz w:val="24"/>
          <w:szCs w:val="24"/>
        </w:rPr>
      </w:pPr>
    </w:p>
    <w:p w14:paraId="06B23D16" w14:textId="2908D4B2" w:rsidR="000974FC" w:rsidRPr="000974FC" w:rsidRDefault="000974FC" w:rsidP="000974FC">
      <w:pPr>
        <w:ind w:left="5664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0974FC">
        <w:rPr>
          <w:rFonts w:ascii="Arial" w:hAnsi="Arial" w:cs="Arial"/>
          <w:b/>
          <w:bCs/>
          <w:sz w:val="24"/>
          <w:szCs w:val="24"/>
        </w:rPr>
        <w:t xml:space="preserve"> OPĆINSKI NAČELNIK</w:t>
      </w:r>
    </w:p>
    <w:p w14:paraId="0ECD7298" w14:textId="77777777" w:rsidR="000974FC" w:rsidRPr="000974FC" w:rsidRDefault="000974FC" w:rsidP="000974F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974FC">
        <w:rPr>
          <w:rFonts w:ascii="Arial" w:hAnsi="Arial" w:cs="Arial"/>
          <w:b/>
          <w:bCs/>
          <w:sz w:val="24"/>
          <w:szCs w:val="24"/>
        </w:rPr>
        <w:tab/>
      </w:r>
      <w:r w:rsidRPr="000974FC">
        <w:rPr>
          <w:rFonts w:ascii="Arial" w:hAnsi="Arial" w:cs="Arial"/>
          <w:b/>
          <w:bCs/>
          <w:sz w:val="24"/>
          <w:szCs w:val="24"/>
        </w:rPr>
        <w:tab/>
      </w:r>
      <w:r w:rsidRPr="000974FC">
        <w:rPr>
          <w:rFonts w:ascii="Arial" w:hAnsi="Arial" w:cs="Arial"/>
          <w:b/>
          <w:bCs/>
          <w:sz w:val="24"/>
          <w:szCs w:val="24"/>
        </w:rPr>
        <w:tab/>
      </w:r>
      <w:r w:rsidRPr="000974FC">
        <w:rPr>
          <w:rFonts w:ascii="Arial" w:hAnsi="Arial" w:cs="Arial"/>
          <w:b/>
          <w:bCs/>
          <w:sz w:val="24"/>
          <w:szCs w:val="24"/>
        </w:rPr>
        <w:tab/>
      </w:r>
      <w:r w:rsidRPr="000974FC">
        <w:rPr>
          <w:rFonts w:ascii="Arial" w:hAnsi="Arial" w:cs="Arial"/>
          <w:b/>
          <w:bCs/>
          <w:sz w:val="24"/>
          <w:szCs w:val="24"/>
        </w:rPr>
        <w:tab/>
        <w:t xml:space="preserve">                                              </w:t>
      </w:r>
    </w:p>
    <w:p w14:paraId="59A095D0" w14:textId="0E3AB8BA" w:rsidR="00EB50D4" w:rsidRPr="000974FC" w:rsidRDefault="000974FC" w:rsidP="000974FC">
      <w:pPr>
        <w:ind w:left="5664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0974FC">
        <w:rPr>
          <w:rFonts w:ascii="Arial" w:hAnsi="Arial" w:cs="Arial"/>
          <w:b/>
          <w:bCs/>
          <w:sz w:val="24"/>
          <w:szCs w:val="24"/>
        </w:rPr>
        <w:t xml:space="preserve">       Nikola Arbutina</w:t>
      </w:r>
    </w:p>
    <w:p w14:paraId="6B94739F" w14:textId="77777777" w:rsidR="00533F11" w:rsidRPr="00EB50D4" w:rsidRDefault="00533F11" w:rsidP="00D62CD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33F11" w:rsidRPr="00EB50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B11"/>
    <w:rsid w:val="000974FC"/>
    <w:rsid w:val="000C771E"/>
    <w:rsid w:val="002405AD"/>
    <w:rsid w:val="00244B11"/>
    <w:rsid w:val="002E1509"/>
    <w:rsid w:val="00397214"/>
    <w:rsid w:val="00455AF8"/>
    <w:rsid w:val="004A3521"/>
    <w:rsid w:val="004C132F"/>
    <w:rsid w:val="00533F11"/>
    <w:rsid w:val="005A500B"/>
    <w:rsid w:val="005B19D8"/>
    <w:rsid w:val="007A76DC"/>
    <w:rsid w:val="0080053E"/>
    <w:rsid w:val="008248F7"/>
    <w:rsid w:val="0088746B"/>
    <w:rsid w:val="00887BAB"/>
    <w:rsid w:val="008F2E43"/>
    <w:rsid w:val="009218AC"/>
    <w:rsid w:val="00A01864"/>
    <w:rsid w:val="00AF2F20"/>
    <w:rsid w:val="00C86914"/>
    <w:rsid w:val="00D21EE4"/>
    <w:rsid w:val="00D62CDB"/>
    <w:rsid w:val="00D95B55"/>
    <w:rsid w:val="00E6055C"/>
    <w:rsid w:val="00E738AF"/>
    <w:rsid w:val="00EB50D4"/>
    <w:rsid w:val="00ED1F43"/>
    <w:rsid w:val="00EE1F6F"/>
    <w:rsid w:val="00F87BAF"/>
    <w:rsid w:val="00FA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604E0"/>
  <w15:docId w15:val="{18F04CFA-B95D-4147-94F7-98C0A9C15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0D4"/>
    <w:pPr>
      <w:spacing w:after="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link w:val="UvuenotijelotekstaChar"/>
    <w:unhideWhenUsed/>
    <w:rsid w:val="00EB50D4"/>
    <w:rPr>
      <w:rFonts w:ascii="Times New Roman" w:eastAsia="Times New Roman" w:hAnsi="Times New Roman" w:cs="Times New Roman"/>
      <w:lang w:val="en-GB"/>
    </w:rPr>
  </w:style>
  <w:style w:type="character" w:customStyle="1" w:styleId="UvuenotijelotekstaChar">
    <w:name w:val="Uvučeno tijelo teksta Char"/>
    <w:basedOn w:val="Zadanifontodlomka"/>
    <w:link w:val="Uvuenotijeloteksta"/>
    <w:rsid w:val="00EB50D4"/>
    <w:rPr>
      <w:rFonts w:ascii="Times New Roman" w:eastAsia="Times New Roman" w:hAnsi="Times New Roman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grad petrinja</dc:creator>
  <cp:lastModifiedBy>Gojko Lotina</cp:lastModifiedBy>
  <cp:revision>4</cp:revision>
  <cp:lastPrinted>2026-05-12T07:59:00Z</cp:lastPrinted>
  <dcterms:created xsi:type="dcterms:W3CDTF">2026-05-12T06:27:00Z</dcterms:created>
  <dcterms:modified xsi:type="dcterms:W3CDTF">2026-05-12T07:59:00Z</dcterms:modified>
</cp:coreProperties>
</file>