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9122" w14:textId="77777777" w:rsidR="00C94D06" w:rsidRDefault="00C94D06" w:rsidP="00C94D06">
      <w:pPr>
        <w:rPr>
          <w:rFonts w:ascii="Sylfaen" w:hAnsi="Sylfaen"/>
        </w:rPr>
      </w:pPr>
      <w:r>
        <w:rPr>
          <w:b/>
          <w:bCs/>
          <w:noProof/>
          <w:lang w:eastAsia="hr-HR"/>
        </w:rPr>
        <w:drawing>
          <wp:inline distT="0" distB="0" distL="0" distR="0" wp14:anchorId="20944C9B" wp14:editId="744B9A91">
            <wp:extent cx="821844" cy="742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85" cy="7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92C1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REPUBLIKA HRVATSKA</w:t>
      </w:r>
    </w:p>
    <w:p w14:paraId="2962C1F1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SISAČKO-MOSLAVAČKA ŽUPANIJA</w:t>
      </w:r>
    </w:p>
    <w:p w14:paraId="4CB70D7F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OPĆINA DVOR</w:t>
      </w:r>
    </w:p>
    <w:p w14:paraId="258D9DE6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OPĆINSKI NAČELNIK</w:t>
      </w:r>
    </w:p>
    <w:p w14:paraId="44EF5573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</w:p>
    <w:p w14:paraId="2CADEEE6" w14:textId="03BEDEAF" w:rsidR="00C94D06" w:rsidRPr="004C50EA" w:rsidRDefault="00C94D06" w:rsidP="00C94D06">
      <w:pPr>
        <w:pStyle w:val="Bezproreda"/>
        <w:rPr>
          <w:rFonts w:asciiTheme="majorHAnsi" w:hAnsiTheme="majorHAnsi"/>
          <w:sz w:val="24"/>
          <w:szCs w:val="24"/>
        </w:rPr>
      </w:pPr>
      <w:r w:rsidRPr="004C50EA">
        <w:rPr>
          <w:rFonts w:asciiTheme="majorHAnsi" w:hAnsiTheme="majorHAnsi"/>
          <w:bCs/>
          <w:sz w:val="24"/>
          <w:szCs w:val="24"/>
        </w:rPr>
        <w:t xml:space="preserve">KLASA: </w:t>
      </w:r>
      <w:r w:rsidRPr="004C50EA">
        <w:rPr>
          <w:rFonts w:asciiTheme="majorHAnsi" w:hAnsiTheme="majorHAnsi"/>
          <w:sz w:val="24"/>
          <w:szCs w:val="24"/>
        </w:rPr>
        <w:t>604-0</w:t>
      </w:r>
      <w:r w:rsidR="002C27D2">
        <w:rPr>
          <w:rFonts w:asciiTheme="majorHAnsi" w:hAnsiTheme="majorHAnsi"/>
          <w:sz w:val="24"/>
          <w:szCs w:val="24"/>
        </w:rPr>
        <w:t>2</w:t>
      </w:r>
      <w:r w:rsidRPr="004C50EA">
        <w:rPr>
          <w:rFonts w:asciiTheme="majorHAnsi" w:hAnsiTheme="majorHAnsi"/>
          <w:sz w:val="24"/>
          <w:szCs w:val="24"/>
        </w:rPr>
        <w:t>/26-01/</w:t>
      </w:r>
      <w:r w:rsidR="00C8702D">
        <w:rPr>
          <w:rFonts w:asciiTheme="majorHAnsi" w:hAnsiTheme="majorHAnsi"/>
          <w:sz w:val="24"/>
          <w:szCs w:val="24"/>
        </w:rPr>
        <w:t>0</w:t>
      </w:r>
      <w:r w:rsidR="004B0698">
        <w:rPr>
          <w:rFonts w:asciiTheme="majorHAnsi" w:hAnsiTheme="majorHAnsi"/>
          <w:sz w:val="24"/>
          <w:szCs w:val="24"/>
        </w:rPr>
        <w:t>1</w:t>
      </w:r>
    </w:p>
    <w:p w14:paraId="27B2CA65" w14:textId="7FF8F1C3" w:rsidR="00C94D06" w:rsidRPr="004C50EA" w:rsidRDefault="00C94D06" w:rsidP="00C94D06">
      <w:pPr>
        <w:pStyle w:val="Bezproreda"/>
        <w:rPr>
          <w:rFonts w:asciiTheme="majorHAnsi" w:hAnsiTheme="majorHAnsi"/>
          <w:bCs/>
          <w:sz w:val="24"/>
          <w:szCs w:val="24"/>
        </w:rPr>
      </w:pPr>
      <w:r w:rsidRPr="004C50EA">
        <w:rPr>
          <w:rFonts w:asciiTheme="majorHAnsi" w:hAnsiTheme="majorHAnsi"/>
          <w:bCs/>
          <w:sz w:val="24"/>
          <w:szCs w:val="24"/>
        </w:rPr>
        <w:t>URBROJ: 2176-8-01-26</w:t>
      </w:r>
      <w:r w:rsidR="00C8702D">
        <w:rPr>
          <w:rFonts w:asciiTheme="majorHAnsi" w:hAnsiTheme="majorHAnsi"/>
          <w:bCs/>
          <w:sz w:val="24"/>
          <w:szCs w:val="24"/>
        </w:rPr>
        <w:t>-</w:t>
      </w:r>
      <w:r w:rsidRPr="004C50EA">
        <w:rPr>
          <w:rFonts w:asciiTheme="majorHAnsi" w:hAnsiTheme="majorHAnsi"/>
          <w:bCs/>
          <w:sz w:val="24"/>
          <w:szCs w:val="24"/>
        </w:rPr>
        <w:t>01</w:t>
      </w:r>
    </w:p>
    <w:p w14:paraId="110B3A32" w14:textId="43224910" w:rsidR="00C94D06" w:rsidRPr="004C50EA" w:rsidRDefault="00C94D06" w:rsidP="00C94D06">
      <w:pPr>
        <w:pStyle w:val="Bezproreda"/>
        <w:rPr>
          <w:rFonts w:asciiTheme="majorHAnsi" w:hAnsiTheme="majorHAnsi"/>
          <w:sz w:val="24"/>
          <w:szCs w:val="24"/>
        </w:rPr>
      </w:pPr>
      <w:r w:rsidRPr="004C50EA">
        <w:rPr>
          <w:rFonts w:asciiTheme="majorHAnsi" w:hAnsiTheme="majorHAnsi"/>
          <w:sz w:val="24"/>
          <w:szCs w:val="24"/>
        </w:rPr>
        <w:t>Dvor, 2</w:t>
      </w:r>
      <w:r w:rsidR="00AD27C8">
        <w:rPr>
          <w:rFonts w:asciiTheme="majorHAnsi" w:hAnsiTheme="majorHAnsi"/>
          <w:sz w:val="24"/>
          <w:szCs w:val="24"/>
        </w:rPr>
        <w:t>1</w:t>
      </w:r>
      <w:r w:rsidRPr="004C50EA">
        <w:rPr>
          <w:rFonts w:asciiTheme="majorHAnsi" w:hAnsiTheme="majorHAnsi"/>
          <w:sz w:val="24"/>
          <w:szCs w:val="24"/>
        </w:rPr>
        <w:t xml:space="preserve">. </w:t>
      </w:r>
      <w:r w:rsidR="00A75505" w:rsidRPr="004C50EA">
        <w:rPr>
          <w:rFonts w:asciiTheme="majorHAnsi" w:hAnsiTheme="majorHAnsi"/>
          <w:sz w:val="24"/>
          <w:szCs w:val="24"/>
        </w:rPr>
        <w:t>svibanj</w:t>
      </w:r>
      <w:r w:rsidRPr="004C50EA">
        <w:rPr>
          <w:rFonts w:asciiTheme="majorHAnsi" w:hAnsiTheme="majorHAnsi"/>
          <w:sz w:val="24"/>
          <w:szCs w:val="24"/>
        </w:rPr>
        <w:t xml:space="preserve"> 2026.</w:t>
      </w:r>
    </w:p>
    <w:p w14:paraId="76C437CC" w14:textId="77777777" w:rsidR="00C94D06" w:rsidRPr="004C50EA" w:rsidRDefault="00C94D06" w:rsidP="00C94D06">
      <w:pPr>
        <w:rPr>
          <w:rFonts w:asciiTheme="majorHAnsi" w:hAnsiTheme="majorHAnsi"/>
          <w:sz w:val="24"/>
          <w:szCs w:val="24"/>
        </w:rPr>
      </w:pPr>
    </w:p>
    <w:p w14:paraId="609D90AF" w14:textId="68203D82" w:rsidR="00C94D06" w:rsidRPr="004C50EA" w:rsidRDefault="00C94D06" w:rsidP="00C94D06">
      <w:pPr>
        <w:jc w:val="both"/>
        <w:rPr>
          <w:rFonts w:asciiTheme="majorHAnsi" w:hAnsiTheme="majorHAnsi"/>
        </w:rPr>
      </w:pPr>
      <w:r w:rsidRPr="004C50EA">
        <w:rPr>
          <w:rFonts w:asciiTheme="majorHAnsi" w:hAnsiTheme="majorHAnsi"/>
        </w:rPr>
        <w:t xml:space="preserve">Na temelju članka 40. Statuta Općine Dvor („Službeni vjesnik“ broj 07/21, 41/24 i 88/25), članka </w:t>
      </w:r>
      <w:r w:rsidR="00AD27C8">
        <w:rPr>
          <w:rFonts w:asciiTheme="majorHAnsi" w:hAnsiTheme="majorHAnsi"/>
        </w:rPr>
        <w:t>10</w:t>
      </w:r>
      <w:r w:rsidRPr="004C50EA">
        <w:rPr>
          <w:rFonts w:asciiTheme="majorHAnsi" w:hAnsiTheme="majorHAnsi"/>
        </w:rPr>
        <w:t xml:space="preserve">. st. Pravilnika o stipendiranju </w:t>
      </w:r>
      <w:r w:rsidR="00AD27C8">
        <w:rPr>
          <w:rFonts w:asciiTheme="majorHAnsi" w:hAnsiTheme="majorHAnsi"/>
        </w:rPr>
        <w:t>učenika</w:t>
      </w:r>
      <w:r w:rsidRPr="004C50EA">
        <w:rPr>
          <w:rFonts w:asciiTheme="majorHAnsi" w:hAnsiTheme="majorHAnsi"/>
        </w:rPr>
        <w:t xml:space="preserve"> s područja Općine Dvor („Službeni vjesnik“ broj </w:t>
      </w:r>
      <w:r w:rsidR="00AD27C8">
        <w:rPr>
          <w:rFonts w:asciiTheme="majorHAnsi" w:hAnsiTheme="majorHAnsi"/>
        </w:rPr>
        <w:t>10</w:t>
      </w:r>
      <w:r w:rsidRPr="004C50EA">
        <w:rPr>
          <w:rFonts w:asciiTheme="majorHAnsi" w:hAnsiTheme="majorHAnsi"/>
        </w:rPr>
        <w:t>/2</w:t>
      </w:r>
      <w:r w:rsidR="00AD27C8">
        <w:rPr>
          <w:rFonts w:asciiTheme="majorHAnsi" w:hAnsiTheme="majorHAnsi"/>
        </w:rPr>
        <w:t>6</w:t>
      </w:r>
      <w:r w:rsidRPr="004C50EA">
        <w:rPr>
          <w:rFonts w:asciiTheme="majorHAnsi" w:hAnsiTheme="majorHAnsi"/>
        </w:rPr>
        <w:t xml:space="preserve">), te članka 4. st. 3. Odluke o raspisivanju </w:t>
      </w:r>
      <w:r w:rsidR="00AD3AC6" w:rsidRPr="004C50EA">
        <w:rPr>
          <w:rFonts w:asciiTheme="majorHAnsi" w:hAnsiTheme="majorHAnsi"/>
          <w:bCs/>
        </w:rPr>
        <w:t xml:space="preserve">javnog natječaja za dodjelu </w:t>
      </w:r>
      <w:r w:rsidR="00AD27C8">
        <w:rPr>
          <w:rFonts w:asciiTheme="majorHAnsi" w:hAnsiTheme="majorHAnsi"/>
          <w:bCs/>
        </w:rPr>
        <w:t>učeničkih</w:t>
      </w:r>
      <w:r w:rsidR="00AD3AC6" w:rsidRPr="004C50EA">
        <w:rPr>
          <w:rFonts w:asciiTheme="majorHAnsi" w:hAnsiTheme="majorHAnsi"/>
          <w:bCs/>
        </w:rPr>
        <w:t xml:space="preserve"> stipendija i imenovanju Povjerenstva za provedbu javnog natječaja</w:t>
      </w:r>
      <w:r w:rsidRPr="004C50EA">
        <w:rPr>
          <w:rFonts w:asciiTheme="majorHAnsi" w:hAnsiTheme="majorHAnsi"/>
        </w:rPr>
        <w:t xml:space="preserve">, </w:t>
      </w:r>
      <w:r w:rsidR="00AD3AC6" w:rsidRPr="004C50EA">
        <w:rPr>
          <w:rFonts w:asciiTheme="majorHAnsi" w:hAnsiTheme="majorHAnsi"/>
        </w:rPr>
        <w:t xml:space="preserve">nakon provedenog javnog natječaja i razmatranja prijedloga Povjerenstva za provedbu javnog natječaja, </w:t>
      </w:r>
      <w:r w:rsidRPr="004C50EA">
        <w:rPr>
          <w:rFonts w:asciiTheme="majorHAnsi" w:hAnsiTheme="majorHAnsi"/>
        </w:rPr>
        <w:t xml:space="preserve">Općinski načelnik Općine Dvor donosi </w:t>
      </w:r>
    </w:p>
    <w:p w14:paraId="17C461EB" w14:textId="77777777" w:rsidR="00C94D06" w:rsidRPr="004C50EA" w:rsidRDefault="00C94D06" w:rsidP="004C50EA">
      <w:pPr>
        <w:pStyle w:val="Bezproreda"/>
        <w:jc w:val="center"/>
        <w:rPr>
          <w:b/>
          <w:sz w:val="28"/>
          <w:lang w:eastAsia="hr-HR"/>
        </w:rPr>
      </w:pPr>
      <w:r w:rsidRPr="004C50EA">
        <w:rPr>
          <w:b/>
          <w:sz w:val="28"/>
          <w:lang w:eastAsia="hr-HR"/>
        </w:rPr>
        <w:t>ODLUKU</w:t>
      </w:r>
    </w:p>
    <w:p w14:paraId="63ED2DC4" w14:textId="3A7698CA" w:rsidR="00C94D06" w:rsidRPr="004C50EA" w:rsidRDefault="00C94D06" w:rsidP="004C50EA">
      <w:pPr>
        <w:pStyle w:val="Bezproreda"/>
        <w:jc w:val="center"/>
        <w:rPr>
          <w:b/>
          <w:sz w:val="28"/>
          <w:lang w:eastAsia="hr-HR"/>
        </w:rPr>
      </w:pPr>
      <w:r w:rsidRPr="004C50EA">
        <w:rPr>
          <w:b/>
          <w:sz w:val="28"/>
          <w:lang w:eastAsia="hr-HR"/>
        </w:rPr>
        <w:t xml:space="preserve">o dodjeli </w:t>
      </w:r>
      <w:r w:rsidR="00AD27C8">
        <w:rPr>
          <w:b/>
          <w:sz w:val="28"/>
          <w:lang w:eastAsia="hr-HR"/>
        </w:rPr>
        <w:t>učeničkih</w:t>
      </w:r>
      <w:r w:rsidR="00AD3AC6" w:rsidRPr="004C50EA">
        <w:rPr>
          <w:b/>
          <w:sz w:val="28"/>
          <w:lang w:eastAsia="hr-HR"/>
        </w:rPr>
        <w:t xml:space="preserve"> </w:t>
      </w:r>
      <w:r w:rsidRPr="004C50EA">
        <w:rPr>
          <w:b/>
          <w:sz w:val="28"/>
          <w:lang w:eastAsia="hr-HR"/>
        </w:rPr>
        <w:t xml:space="preserve">stipendija za </w:t>
      </w:r>
      <w:r w:rsidR="00AD27C8">
        <w:rPr>
          <w:b/>
          <w:sz w:val="28"/>
          <w:lang w:eastAsia="hr-HR"/>
        </w:rPr>
        <w:t xml:space="preserve">školsku </w:t>
      </w:r>
      <w:r w:rsidR="00AD27C8" w:rsidRPr="004C50EA">
        <w:rPr>
          <w:b/>
          <w:sz w:val="28"/>
          <w:lang w:eastAsia="hr-HR"/>
        </w:rPr>
        <w:t>2025./2026.</w:t>
      </w:r>
      <w:r w:rsidRPr="004C50EA">
        <w:rPr>
          <w:b/>
          <w:sz w:val="28"/>
          <w:lang w:eastAsia="hr-HR"/>
        </w:rPr>
        <w:t xml:space="preserve"> godinu </w:t>
      </w:r>
    </w:p>
    <w:p w14:paraId="1D01974A" w14:textId="77777777" w:rsidR="004C50EA" w:rsidRPr="004C50EA" w:rsidRDefault="004C50EA" w:rsidP="004C50EA">
      <w:pPr>
        <w:pStyle w:val="Bezproreda"/>
        <w:jc w:val="center"/>
        <w:rPr>
          <w:rFonts w:asciiTheme="majorHAnsi" w:hAnsiTheme="majorHAnsi"/>
          <w:sz w:val="24"/>
          <w:szCs w:val="24"/>
          <w:lang w:eastAsia="hr-HR"/>
        </w:rPr>
      </w:pPr>
    </w:p>
    <w:p w14:paraId="6115B89D" w14:textId="77777777" w:rsidR="004C50EA" w:rsidRDefault="004C50EA" w:rsidP="004C50EA">
      <w:pPr>
        <w:pStyle w:val="Bezproreda"/>
        <w:jc w:val="center"/>
        <w:rPr>
          <w:rFonts w:asciiTheme="majorHAnsi" w:hAnsiTheme="majorHAnsi"/>
          <w:lang w:eastAsia="hr-HR"/>
        </w:rPr>
      </w:pPr>
    </w:p>
    <w:p w14:paraId="19584ADC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</w:t>
      </w:r>
      <w:r w:rsidR="00AD3AC6" w:rsidRPr="004C50EA">
        <w:rPr>
          <w:rFonts w:asciiTheme="majorHAnsi" w:hAnsiTheme="majorHAnsi"/>
          <w:lang w:eastAsia="hr-HR"/>
        </w:rPr>
        <w:t xml:space="preserve"> 1.</w:t>
      </w:r>
    </w:p>
    <w:p w14:paraId="6B3C9C02" w14:textId="6708E219" w:rsidR="00C94D06" w:rsidRPr="004C50EA" w:rsidRDefault="00C94D06" w:rsidP="004C50EA">
      <w:pPr>
        <w:pStyle w:val="Bezproreda"/>
        <w:jc w:val="both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Ovom Odlukom utvrđuje se popis </w:t>
      </w:r>
      <w:r w:rsidR="00AD27C8">
        <w:rPr>
          <w:rFonts w:asciiTheme="majorHAnsi" w:hAnsiTheme="majorHAnsi"/>
          <w:lang w:eastAsia="hr-HR"/>
        </w:rPr>
        <w:t>učenika</w:t>
      </w:r>
      <w:r w:rsidRPr="004C50EA">
        <w:rPr>
          <w:rFonts w:asciiTheme="majorHAnsi" w:hAnsiTheme="majorHAnsi"/>
          <w:lang w:eastAsia="hr-HR"/>
        </w:rPr>
        <w:t xml:space="preserve"> s područja Općine </w:t>
      </w:r>
      <w:r w:rsidR="00AD3AC6" w:rsidRPr="004C50EA">
        <w:rPr>
          <w:rFonts w:asciiTheme="majorHAnsi" w:hAnsiTheme="majorHAnsi"/>
          <w:lang w:eastAsia="hr-HR"/>
        </w:rPr>
        <w:t>Dvor</w:t>
      </w:r>
      <w:r w:rsidRPr="004C50EA">
        <w:rPr>
          <w:rFonts w:asciiTheme="majorHAnsi" w:hAnsiTheme="majorHAnsi"/>
          <w:lang w:eastAsia="hr-HR"/>
        </w:rPr>
        <w:t xml:space="preserve"> kojima se dodjeljuje općinska </w:t>
      </w:r>
      <w:r w:rsidR="00AD27C8">
        <w:rPr>
          <w:rFonts w:asciiTheme="majorHAnsi" w:hAnsiTheme="majorHAnsi"/>
          <w:lang w:eastAsia="hr-HR"/>
        </w:rPr>
        <w:t>učenička</w:t>
      </w:r>
      <w:r w:rsidR="00AD3AC6" w:rsidRPr="004C50EA">
        <w:rPr>
          <w:rFonts w:asciiTheme="majorHAnsi" w:hAnsiTheme="majorHAnsi"/>
          <w:lang w:eastAsia="hr-HR"/>
        </w:rPr>
        <w:t xml:space="preserve"> </w:t>
      </w:r>
      <w:r w:rsidRPr="004C50EA">
        <w:rPr>
          <w:rFonts w:asciiTheme="majorHAnsi" w:hAnsiTheme="majorHAnsi"/>
          <w:lang w:eastAsia="hr-HR"/>
        </w:rPr>
        <w:t xml:space="preserve">stipendija za </w:t>
      </w:r>
      <w:r w:rsidR="00AD27C8">
        <w:rPr>
          <w:rFonts w:asciiTheme="majorHAnsi" w:hAnsiTheme="majorHAnsi"/>
          <w:lang w:eastAsia="hr-HR"/>
        </w:rPr>
        <w:t>školsku</w:t>
      </w:r>
      <w:r w:rsidRPr="004C50EA">
        <w:rPr>
          <w:rFonts w:asciiTheme="majorHAnsi" w:hAnsiTheme="majorHAnsi"/>
          <w:lang w:eastAsia="hr-HR"/>
        </w:rPr>
        <w:t xml:space="preserve"> </w:t>
      </w:r>
      <w:r w:rsidR="00AD27C8" w:rsidRPr="004C50EA">
        <w:rPr>
          <w:rFonts w:asciiTheme="majorHAnsi" w:hAnsiTheme="majorHAnsi"/>
          <w:lang w:eastAsia="hr-HR"/>
        </w:rPr>
        <w:t>2025./2026</w:t>
      </w:r>
      <w:r w:rsidR="00AD27C8">
        <w:rPr>
          <w:rFonts w:asciiTheme="majorHAnsi" w:hAnsiTheme="majorHAnsi"/>
          <w:lang w:eastAsia="hr-HR"/>
        </w:rPr>
        <w:t xml:space="preserve">. </w:t>
      </w:r>
      <w:r w:rsidRPr="004C50EA">
        <w:rPr>
          <w:rFonts w:asciiTheme="majorHAnsi" w:hAnsiTheme="majorHAnsi"/>
          <w:lang w:eastAsia="hr-HR"/>
        </w:rPr>
        <w:t xml:space="preserve">godinu, na temelju provedenog Javnog natječaja KLASA: </w:t>
      </w:r>
      <w:r w:rsidR="00AD3AC6" w:rsidRPr="004C50EA">
        <w:rPr>
          <w:rFonts w:asciiTheme="majorHAnsi" w:hAnsiTheme="majorHAnsi" w:cs="Calibri"/>
          <w:color w:val="000000"/>
          <w:lang w:eastAsia="hr-HR"/>
        </w:rPr>
        <w:t>604-01/26-01/0</w:t>
      </w:r>
      <w:r w:rsidR="00AD27C8">
        <w:rPr>
          <w:rFonts w:asciiTheme="majorHAnsi" w:hAnsiTheme="majorHAnsi" w:cs="Calibri"/>
          <w:color w:val="000000"/>
          <w:lang w:eastAsia="hr-HR"/>
        </w:rPr>
        <w:t>7</w:t>
      </w:r>
      <w:r w:rsidR="00AD3AC6" w:rsidRPr="004C50EA">
        <w:rPr>
          <w:rFonts w:asciiTheme="majorHAnsi" w:hAnsiTheme="majorHAnsi" w:cs="Calibri"/>
          <w:color w:val="000000"/>
          <w:lang w:eastAsia="hr-HR"/>
        </w:rPr>
        <w:t xml:space="preserve">; </w:t>
      </w:r>
      <w:r w:rsidRPr="004C50EA">
        <w:rPr>
          <w:rFonts w:asciiTheme="majorHAnsi" w:hAnsiTheme="majorHAnsi"/>
          <w:lang w:eastAsia="hr-HR"/>
        </w:rPr>
        <w:t xml:space="preserve">URBROJ: </w:t>
      </w:r>
      <w:r w:rsidR="00AD3AC6" w:rsidRPr="004C50EA">
        <w:rPr>
          <w:rFonts w:asciiTheme="majorHAnsi" w:hAnsiTheme="majorHAnsi"/>
          <w:lang w:eastAsia="hr-HR"/>
        </w:rPr>
        <w:t xml:space="preserve">2176-8-01-26-01; </w:t>
      </w:r>
      <w:r w:rsidRPr="004C50EA">
        <w:rPr>
          <w:rFonts w:asciiTheme="majorHAnsi" w:hAnsiTheme="majorHAnsi"/>
          <w:lang w:eastAsia="hr-HR"/>
        </w:rPr>
        <w:t xml:space="preserve">od </w:t>
      </w:r>
      <w:r w:rsidR="00AD3AC6" w:rsidRPr="004C50EA">
        <w:rPr>
          <w:rFonts w:asciiTheme="majorHAnsi" w:hAnsiTheme="majorHAnsi"/>
          <w:lang w:eastAsia="hr-HR"/>
        </w:rPr>
        <w:t>20.03.2026.</w:t>
      </w:r>
      <w:r w:rsidRPr="004C50EA">
        <w:rPr>
          <w:rFonts w:asciiTheme="majorHAnsi" w:hAnsiTheme="majorHAnsi"/>
          <w:lang w:eastAsia="hr-HR"/>
        </w:rPr>
        <w:t xml:space="preserve"> godine. </w:t>
      </w:r>
    </w:p>
    <w:p w14:paraId="0F39DA83" w14:textId="77777777" w:rsidR="00AD3AC6" w:rsidRPr="004C50EA" w:rsidRDefault="00AD3AC6" w:rsidP="00AD3AC6">
      <w:pPr>
        <w:pStyle w:val="Bezproreda"/>
        <w:rPr>
          <w:rFonts w:asciiTheme="majorHAnsi" w:hAnsiTheme="majorHAnsi"/>
          <w:lang w:eastAsia="hr-HR"/>
        </w:rPr>
      </w:pPr>
    </w:p>
    <w:p w14:paraId="398088B7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2.</w:t>
      </w:r>
    </w:p>
    <w:p w14:paraId="1309A601" w14:textId="3074AC36" w:rsidR="00C94D06" w:rsidRPr="004C50EA" w:rsidRDefault="00C94D06" w:rsidP="00AD3AC6">
      <w:pPr>
        <w:pStyle w:val="Bezproreda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Pravo na općinsku </w:t>
      </w:r>
      <w:r w:rsidR="00AD27C8">
        <w:rPr>
          <w:rFonts w:asciiTheme="majorHAnsi" w:hAnsiTheme="majorHAnsi"/>
          <w:lang w:eastAsia="hr-HR"/>
        </w:rPr>
        <w:t>učeničku</w:t>
      </w:r>
      <w:r w:rsidR="00AD3AC6" w:rsidRPr="004C50EA">
        <w:rPr>
          <w:rFonts w:asciiTheme="majorHAnsi" w:hAnsiTheme="majorHAnsi"/>
          <w:lang w:eastAsia="hr-HR"/>
        </w:rPr>
        <w:t xml:space="preserve"> </w:t>
      </w:r>
      <w:r w:rsidRPr="004C50EA">
        <w:rPr>
          <w:rFonts w:asciiTheme="majorHAnsi" w:hAnsiTheme="majorHAnsi"/>
          <w:lang w:eastAsia="hr-HR"/>
        </w:rPr>
        <w:t xml:space="preserve">stipendiju ostvaruju sljedeći kandidati: </w:t>
      </w:r>
    </w:p>
    <w:p w14:paraId="74323FD0" w14:textId="77777777" w:rsidR="00AD3AC6" w:rsidRPr="00AD3AC6" w:rsidRDefault="00AD3AC6" w:rsidP="00AD3AC6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="Times New Roman"/>
        </w:rPr>
      </w:pPr>
    </w:p>
    <w:tbl>
      <w:tblPr>
        <w:tblStyle w:val="Srednjipopis2-Isticanje1"/>
        <w:tblW w:w="0" w:type="auto"/>
        <w:tblLook w:val="04A0" w:firstRow="1" w:lastRow="0" w:firstColumn="1" w:lastColumn="0" w:noHBand="0" w:noVBand="1"/>
      </w:tblPr>
      <w:tblGrid>
        <w:gridCol w:w="565"/>
        <w:gridCol w:w="2268"/>
        <w:gridCol w:w="3520"/>
      </w:tblGrid>
      <w:tr w:rsidR="00AD3AC6" w:rsidRPr="00AD3AC6" w14:paraId="5F486015" w14:textId="77777777" w:rsidTr="00A76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5" w:type="dxa"/>
          </w:tcPr>
          <w:p w14:paraId="46C70B65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  <w:sz w:val="22"/>
                <w:szCs w:val="22"/>
              </w:rPr>
            </w:pPr>
            <w:r w:rsidRPr="00AD3AC6">
              <w:rPr>
                <w:rFonts w:eastAsia="Calibri" w:cs="Times New Roman"/>
                <w:sz w:val="22"/>
                <w:szCs w:val="22"/>
              </w:rPr>
              <w:t>Rbr</w:t>
            </w:r>
          </w:p>
        </w:tc>
        <w:tc>
          <w:tcPr>
            <w:tcW w:w="2268" w:type="dxa"/>
          </w:tcPr>
          <w:p w14:paraId="5D0CECD8" w14:textId="5F6C8EE9" w:rsidR="00AD3AC6" w:rsidRPr="00AD3AC6" w:rsidRDefault="00AD3AC6" w:rsidP="00AD3AC6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AD3AC6">
              <w:rPr>
                <w:rFonts w:eastAsia="Calibri" w:cs="Times New Roman"/>
                <w:sz w:val="22"/>
                <w:szCs w:val="22"/>
              </w:rPr>
              <w:t xml:space="preserve">Ime i prezime </w:t>
            </w:r>
            <w:r w:rsidR="00A760D4">
              <w:rPr>
                <w:rFonts w:eastAsia="Calibri" w:cs="Times New Roman"/>
                <w:sz w:val="22"/>
                <w:szCs w:val="22"/>
              </w:rPr>
              <w:t>učenika</w:t>
            </w:r>
          </w:p>
        </w:tc>
        <w:tc>
          <w:tcPr>
            <w:tcW w:w="3520" w:type="dxa"/>
          </w:tcPr>
          <w:p w14:paraId="53E6FB6D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AD3AC6">
              <w:rPr>
                <w:rFonts w:eastAsia="Calibri" w:cs="Times New Roman"/>
                <w:sz w:val="22"/>
                <w:szCs w:val="22"/>
              </w:rPr>
              <w:t>Prebivalište</w:t>
            </w:r>
          </w:p>
        </w:tc>
      </w:tr>
      <w:tr w:rsidR="00AD3AC6" w:rsidRPr="00AD3AC6" w14:paraId="7FE5CC85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69AFD83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1</w:t>
            </w:r>
          </w:p>
        </w:tc>
        <w:tc>
          <w:tcPr>
            <w:tcW w:w="2268" w:type="dxa"/>
          </w:tcPr>
          <w:p w14:paraId="32FC7C68" w14:textId="2D269A73" w:rsidR="00AD3AC6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Igor Nišević</w:t>
            </w:r>
          </w:p>
        </w:tc>
        <w:tc>
          <w:tcPr>
            <w:tcW w:w="3520" w:type="dxa"/>
          </w:tcPr>
          <w:p w14:paraId="2C73E24C" w14:textId="77777777" w:rsid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Grmušani br. 1 D</w:t>
            </w:r>
          </w:p>
          <w:p w14:paraId="203DDA20" w14:textId="60624EC8" w:rsidR="00A760D4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D3AC6" w:rsidRPr="00AD3AC6" w14:paraId="6EEFA9D4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2DE414C9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2</w:t>
            </w:r>
          </w:p>
        </w:tc>
        <w:tc>
          <w:tcPr>
            <w:tcW w:w="2268" w:type="dxa"/>
          </w:tcPr>
          <w:p w14:paraId="21FE3046" w14:textId="276E50F6" w:rsidR="00AD3AC6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Lucija Knežević</w:t>
            </w:r>
          </w:p>
        </w:tc>
        <w:tc>
          <w:tcPr>
            <w:tcW w:w="3520" w:type="dxa"/>
          </w:tcPr>
          <w:p w14:paraId="1B8B40B3" w14:textId="77777777" w:rsid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Struga banska br. 1a,</w:t>
            </w:r>
          </w:p>
          <w:p w14:paraId="0F4F43FB" w14:textId="5DE0CBA2" w:rsidR="00A760D4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D3AC6" w:rsidRPr="00AD3AC6" w14:paraId="136096D8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B532C50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3</w:t>
            </w:r>
          </w:p>
        </w:tc>
        <w:tc>
          <w:tcPr>
            <w:tcW w:w="2268" w:type="dxa"/>
          </w:tcPr>
          <w:p w14:paraId="40D7F478" w14:textId="7182428A" w:rsidR="00AD3AC6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Filip Augustinović</w:t>
            </w:r>
          </w:p>
        </w:tc>
        <w:tc>
          <w:tcPr>
            <w:tcW w:w="3520" w:type="dxa"/>
          </w:tcPr>
          <w:p w14:paraId="125AAE08" w14:textId="77777777" w:rsid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Hrvatskog proljeća I odvojak br.7,</w:t>
            </w:r>
          </w:p>
          <w:p w14:paraId="6E92DE21" w14:textId="68F3094F" w:rsidR="00A760D4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D3AC6" w:rsidRPr="00AD3AC6" w14:paraId="0F4AF96D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B87A3DF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4</w:t>
            </w:r>
          </w:p>
        </w:tc>
        <w:tc>
          <w:tcPr>
            <w:tcW w:w="2268" w:type="dxa"/>
          </w:tcPr>
          <w:p w14:paraId="1DA6A630" w14:textId="451F925F" w:rsidR="00AD3AC6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Mila Maljković</w:t>
            </w:r>
          </w:p>
        </w:tc>
        <w:tc>
          <w:tcPr>
            <w:tcW w:w="3520" w:type="dxa"/>
          </w:tcPr>
          <w:p w14:paraId="5FFB2D3A" w14:textId="77777777" w:rsid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Gornja Stupnica br. 41,</w:t>
            </w:r>
          </w:p>
          <w:p w14:paraId="12097144" w14:textId="418C001C" w:rsidR="00A760D4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D3AC6" w:rsidRPr="00AD3AC6" w14:paraId="460FC44D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4A4F7528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5</w:t>
            </w:r>
          </w:p>
        </w:tc>
        <w:tc>
          <w:tcPr>
            <w:tcW w:w="2268" w:type="dxa"/>
          </w:tcPr>
          <w:p w14:paraId="654E5FF6" w14:textId="708D935B" w:rsidR="00AD3AC6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Marko Ljepoja</w:t>
            </w:r>
          </w:p>
        </w:tc>
        <w:tc>
          <w:tcPr>
            <w:tcW w:w="3520" w:type="dxa"/>
          </w:tcPr>
          <w:p w14:paraId="2A42561D" w14:textId="77777777" w:rsidR="00AD3AC6" w:rsidRDefault="00A760D4" w:rsidP="00AD3AC6">
            <w:pPr>
              <w:suppressAutoHyphens/>
              <w:autoSpaceDN w:val="0"/>
              <w:ind w:left="3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A.B.Šimića br. 51,</w:t>
            </w:r>
          </w:p>
          <w:p w14:paraId="296941D8" w14:textId="622D015C" w:rsidR="00A760D4" w:rsidRPr="00AD3AC6" w:rsidRDefault="00A760D4" w:rsidP="00AD3AC6">
            <w:pPr>
              <w:suppressAutoHyphens/>
              <w:autoSpaceDN w:val="0"/>
              <w:ind w:left="3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Matijevići, Dvor</w:t>
            </w:r>
          </w:p>
        </w:tc>
      </w:tr>
      <w:tr w:rsidR="00AD3AC6" w:rsidRPr="00AD3AC6" w14:paraId="32B1FF40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65EA86BA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6</w:t>
            </w:r>
          </w:p>
        </w:tc>
        <w:tc>
          <w:tcPr>
            <w:tcW w:w="2268" w:type="dxa"/>
          </w:tcPr>
          <w:p w14:paraId="713F75B8" w14:textId="70F31222" w:rsidR="00AD3AC6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Petra Resanović</w:t>
            </w:r>
          </w:p>
        </w:tc>
        <w:tc>
          <w:tcPr>
            <w:tcW w:w="3520" w:type="dxa"/>
          </w:tcPr>
          <w:p w14:paraId="0FB3AB03" w14:textId="77777777" w:rsid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5. kolovoza 1995. br. 47,</w:t>
            </w:r>
          </w:p>
          <w:p w14:paraId="0AD54483" w14:textId="095A0751" w:rsidR="00A760D4" w:rsidRPr="00AD3AC6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Matijevići, Dvor</w:t>
            </w:r>
          </w:p>
        </w:tc>
      </w:tr>
      <w:tr w:rsidR="00AD3AC6" w:rsidRPr="00AD3AC6" w14:paraId="559D6CEE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19A13C9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7</w:t>
            </w:r>
          </w:p>
        </w:tc>
        <w:tc>
          <w:tcPr>
            <w:tcW w:w="2268" w:type="dxa"/>
          </w:tcPr>
          <w:p w14:paraId="3EF6088C" w14:textId="0F789867" w:rsidR="00AD3AC6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Marko Slijepčević</w:t>
            </w:r>
          </w:p>
        </w:tc>
        <w:tc>
          <w:tcPr>
            <w:tcW w:w="3520" w:type="dxa"/>
          </w:tcPr>
          <w:p w14:paraId="4AE8DBE1" w14:textId="77777777" w:rsid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A.B. Šimića br. 41, </w:t>
            </w:r>
          </w:p>
          <w:p w14:paraId="03AB16FC" w14:textId="7BE6EC2D" w:rsidR="00A760D4" w:rsidRPr="00AD3AC6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Matijevići, Dvor</w:t>
            </w:r>
          </w:p>
        </w:tc>
      </w:tr>
      <w:tr w:rsidR="00A760D4" w:rsidRPr="00AD3AC6" w14:paraId="4B96CA57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2142E0DD" w14:textId="77777777" w:rsidR="00A760D4" w:rsidRPr="00AD3AC6" w:rsidRDefault="00A760D4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DB932E3" w14:textId="77777777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tcW w:w="3520" w:type="dxa"/>
          </w:tcPr>
          <w:p w14:paraId="64E1F592" w14:textId="77777777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A760D4" w:rsidRPr="00AD3AC6" w14:paraId="0A0CE614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0C5D0B64" w14:textId="4831CAF4" w:rsidR="00A760D4" w:rsidRPr="00AD3AC6" w:rsidRDefault="00A760D4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8.</w:t>
            </w:r>
          </w:p>
        </w:tc>
        <w:tc>
          <w:tcPr>
            <w:tcW w:w="2268" w:type="dxa"/>
          </w:tcPr>
          <w:p w14:paraId="688AB8C4" w14:textId="1BF96CBD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Lorena Somborac</w:t>
            </w:r>
          </w:p>
        </w:tc>
        <w:tc>
          <w:tcPr>
            <w:tcW w:w="3520" w:type="dxa"/>
          </w:tcPr>
          <w:p w14:paraId="2CD8026F" w14:textId="77777777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Alojzija Stepinca br. 68, </w:t>
            </w:r>
          </w:p>
          <w:p w14:paraId="2CDF354F" w14:textId="72DD3F73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760D4" w:rsidRPr="00AD3AC6" w14:paraId="3A1D508B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3F5A6F40" w14:textId="6B3DBAE9" w:rsidR="00A760D4" w:rsidRDefault="00A760D4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9.</w:t>
            </w:r>
          </w:p>
        </w:tc>
        <w:tc>
          <w:tcPr>
            <w:tcW w:w="2268" w:type="dxa"/>
          </w:tcPr>
          <w:p w14:paraId="0B6AC66A" w14:textId="439214E9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Tea Živković</w:t>
            </w:r>
          </w:p>
        </w:tc>
        <w:tc>
          <w:tcPr>
            <w:tcW w:w="3520" w:type="dxa"/>
          </w:tcPr>
          <w:p w14:paraId="6C94A5FF" w14:textId="77777777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Vanići br. 41A,</w:t>
            </w:r>
          </w:p>
          <w:p w14:paraId="1A4A9405" w14:textId="74642A4A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A760D4" w:rsidRPr="00AD3AC6" w14:paraId="15DD61BB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58B60158" w14:textId="6A2FA3E8" w:rsidR="00A760D4" w:rsidRDefault="00A760D4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10.</w:t>
            </w:r>
          </w:p>
        </w:tc>
        <w:tc>
          <w:tcPr>
            <w:tcW w:w="2268" w:type="dxa"/>
          </w:tcPr>
          <w:p w14:paraId="595E61C9" w14:textId="3DA07DAF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Anja Zečević</w:t>
            </w:r>
          </w:p>
        </w:tc>
        <w:tc>
          <w:tcPr>
            <w:tcW w:w="3520" w:type="dxa"/>
          </w:tcPr>
          <w:p w14:paraId="533E1455" w14:textId="77777777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Ante Kovačića br. 1</w:t>
            </w:r>
          </w:p>
          <w:p w14:paraId="14DA4D8A" w14:textId="5BD2B7AC" w:rsidR="00A760D4" w:rsidRDefault="00A760D4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Matijevići, Dvor</w:t>
            </w:r>
          </w:p>
        </w:tc>
      </w:tr>
      <w:tr w:rsidR="00A760D4" w:rsidRPr="00AD3AC6" w14:paraId="07AC50A9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F310809" w14:textId="30A94330" w:rsidR="00A760D4" w:rsidRDefault="00A760D4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</w:t>
            </w:r>
          </w:p>
        </w:tc>
        <w:tc>
          <w:tcPr>
            <w:tcW w:w="2268" w:type="dxa"/>
          </w:tcPr>
          <w:p w14:paraId="170E3051" w14:textId="07307D1E" w:rsidR="00A760D4" w:rsidRDefault="00A760D4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Danijela Mrkonja</w:t>
            </w:r>
          </w:p>
        </w:tc>
        <w:tc>
          <w:tcPr>
            <w:tcW w:w="3520" w:type="dxa"/>
          </w:tcPr>
          <w:p w14:paraId="7625AE97" w14:textId="77777777" w:rsidR="00A760D4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Struga Banska br. 1,</w:t>
            </w:r>
          </w:p>
          <w:p w14:paraId="16604E66" w14:textId="2D38C49F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077BE9" w:rsidRPr="00AD3AC6" w14:paraId="24FC646A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AFD8B46" w14:textId="3F8BCEE7" w:rsidR="00077BE9" w:rsidRDefault="00077BE9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12. </w:t>
            </w:r>
          </w:p>
        </w:tc>
        <w:tc>
          <w:tcPr>
            <w:tcW w:w="2268" w:type="dxa"/>
          </w:tcPr>
          <w:p w14:paraId="6BD4E7CD" w14:textId="42EF64F1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Branko Kovačević</w:t>
            </w:r>
          </w:p>
        </w:tc>
        <w:tc>
          <w:tcPr>
            <w:tcW w:w="3520" w:type="dxa"/>
          </w:tcPr>
          <w:p w14:paraId="319D84EF" w14:textId="77777777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Alojzija Stepinca br. 68</w:t>
            </w:r>
          </w:p>
          <w:p w14:paraId="61CD888D" w14:textId="1614D6BF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077BE9" w:rsidRPr="00AD3AC6" w14:paraId="02DBF2CC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2F16E222" w14:textId="614C71DD" w:rsidR="00077BE9" w:rsidRDefault="00077BE9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13.</w:t>
            </w:r>
          </w:p>
        </w:tc>
        <w:tc>
          <w:tcPr>
            <w:tcW w:w="2268" w:type="dxa"/>
          </w:tcPr>
          <w:p w14:paraId="1BEDFE2E" w14:textId="667FEDA3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Marija Juranović</w:t>
            </w:r>
          </w:p>
        </w:tc>
        <w:tc>
          <w:tcPr>
            <w:tcW w:w="3520" w:type="dxa"/>
          </w:tcPr>
          <w:p w14:paraId="252A11B1" w14:textId="77777777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Divuša br.26,</w:t>
            </w:r>
          </w:p>
          <w:p w14:paraId="143CFDA9" w14:textId="69FAD5ED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077BE9" w:rsidRPr="00AD3AC6" w14:paraId="7D6548A4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22151881" w14:textId="451619C5" w:rsidR="00077BE9" w:rsidRDefault="00077BE9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14.</w:t>
            </w:r>
          </w:p>
        </w:tc>
        <w:tc>
          <w:tcPr>
            <w:tcW w:w="2268" w:type="dxa"/>
          </w:tcPr>
          <w:p w14:paraId="1E59CF1A" w14:textId="1A8EB2D0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Noa Juranović</w:t>
            </w:r>
          </w:p>
        </w:tc>
        <w:tc>
          <w:tcPr>
            <w:tcW w:w="3520" w:type="dxa"/>
          </w:tcPr>
          <w:p w14:paraId="7DE3C529" w14:textId="77777777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Divuša br. 26,</w:t>
            </w:r>
          </w:p>
          <w:p w14:paraId="766AE1CC" w14:textId="2DE0B88B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077BE9" w:rsidRPr="00AD3AC6" w14:paraId="46140CDA" w14:textId="77777777" w:rsidTr="00A76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98DD69D" w14:textId="64800A07" w:rsidR="00077BE9" w:rsidRDefault="00077BE9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15. </w:t>
            </w:r>
          </w:p>
        </w:tc>
        <w:tc>
          <w:tcPr>
            <w:tcW w:w="2268" w:type="dxa"/>
          </w:tcPr>
          <w:p w14:paraId="516F3B7F" w14:textId="5D21B854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Ivana Cvjetković</w:t>
            </w:r>
          </w:p>
        </w:tc>
        <w:tc>
          <w:tcPr>
            <w:tcW w:w="3520" w:type="dxa"/>
          </w:tcPr>
          <w:p w14:paraId="47611389" w14:textId="77777777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Hrtić br. 63,</w:t>
            </w:r>
          </w:p>
          <w:p w14:paraId="334A57B8" w14:textId="7F9F976B" w:rsidR="00077BE9" w:rsidRDefault="00077BE9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  <w:tr w:rsidR="00077BE9" w:rsidRPr="00AD3AC6" w14:paraId="25D569D8" w14:textId="77777777" w:rsidTr="00A7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3218F373" w14:textId="3AE1542A" w:rsidR="00077BE9" w:rsidRDefault="00077BE9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16.</w:t>
            </w:r>
          </w:p>
        </w:tc>
        <w:tc>
          <w:tcPr>
            <w:tcW w:w="2268" w:type="dxa"/>
          </w:tcPr>
          <w:p w14:paraId="02404611" w14:textId="2AB99628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Kristijan Krstinić</w:t>
            </w:r>
          </w:p>
        </w:tc>
        <w:tc>
          <w:tcPr>
            <w:tcW w:w="3520" w:type="dxa"/>
          </w:tcPr>
          <w:p w14:paraId="029C9114" w14:textId="77777777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Trg bana Josipa Jelačića br.7,</w:t>
            </w:r>
          </w:p>
          <w:p w14:paraId="76CCB1FF" w14:textId="3C649C87" w:rsidR="00077BE9" w:rsidRDefault="00077BE9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Dvor</w:t>
            </w:r>
          </w:p>
        </w:tc>
      </w:tr>
    </w:tbl>
    <w:p w14:paraId="35A03065" w14:textId="77777777" w:rsidR="00AD3AC6" w:rsidRPr="004C50EA" w:rsidRDefault="00AD3AC6" w:rsidP="00AD3AC6">
      <w:pPr>
        <w:pStyle w:val="Bezproreda"/>
        <w:rPr>
          <w:rFonts w:asciiTheme="majorHAnsi" w:hAnsiTheme="majorHAnsi"/>
          <w:lang w:eastAsia="hr-HR"/>
        </w:rPr>
      </w:pPr>
    </w:p>
    <w:p w14:paraId="5D6D5ED1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4.</w:t>
      </w:r>
    </w:p>
    <w:p w14:paraId="47DB66BF" w14:textId="14BF84F9" w:rsidR="00AD3AC6" w:rsidRPr="004C50EA" w:rsidRDefault="00C94D06" w:rsidP="00AD3AC6">
      <w:pPr>
        <w:pStyle w:val="Bezproreda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Stipendija se dodjeljuje za razdoblje od </w:t>
      </w:r>
      <w:r w:rsidR="00AD27C8">
        <w:rPr>
          <w:rFonts w:asciiTheme="majorHAnsi" w:hAnsiTheme="majorHAnsi"/>
          <w:lang w:eastAsia="hr-HR"/>
        </w:rPr>
        <w:t>6</w:t>
      </w:r>
      <w:r w:rsidRPr="004C50EA">
        <w:rPr>
          <w:rFonts w:asciiTheme="majorHAnsi" w:hAnsiTheme="majorHAnsi"/>
          <w:lang w:eastAsia="hr-HR"/>
        </w:rPr>
        <w:t xml:space="preserve"> </w:t>
      </w:r>
      <w:r w:rsidR="00AD3AC6" w:rsidRPr="004C50EA">
        <w:rPr>
          <w:rFonts w:asciiTheme="majorHAnsi" w:hAnsiTheme="majorHAnsi"/>
          <w:lang w:eastAsia="hr-HR"/>
        </w:rPr>
        <w:t>(</w:t>
      </w:r>
      <w:r w:rsidR="00AD27C8">
        <w:rPr>
          <w:rFonts w:asciiTheme="majorHAnsi" w:hAnsiTheme="majorHAnsi"/>
          <w:lang w:eastAsia="hr-HR"/>
        </w:rPr>
        <w:t>š</w:t>
      </w:r>
      <w:r w:rsidR="00AD3AC6" w:rsidRPr="004C50EA">
        <w:rPr>
          <w:rFonts w:asciiTheme="majorHAnsi" w:hAnsiTheme="majorHAnsi"/>
          <w:lang w:eastAsia="hr-HR"/>
        </w:rPr>
        <w:t>est)</w:t>
      </w:r>
      <w:r w:rsidRPr="004C50EA">
        <w:rPr>
          <w:rFonts w:asciiTheme="majorHAnsi" w:hAnsiTheme="majorHAnsi"/>
          <w:lang w:eastAsia="hr-HR"/>
        </w:rPr>
        <w:t>mjeseci</w:t>
      </w:r>
      <w:r w:rsidR="00AD3AC6" w:rsidRPr="004C50EA">
        <w:rPr>
          <w:rFonts w:asciiTheme="majorHAnsi" w:hAnsiTheme="majorHAnsi"/>
          <w:lang w:eastAsia="hr-HR"/>
        </w:rPr>
        <w:t>.</w:t>
      </w:r>
    </w:p>
    <w:p w14:paraId="470179AA" w14:textId="196F5168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>Mj</w:t>
      </w:r>
      <w:r w:rsidR="00AD3AC6" w:rsidRPr="004C50EA">
        <w:rPr>
          <w:rFonts w:asciiTheme="majorHAnsi" w:eastAsia="Times New Roman" w:hAnsiTheme="majorHAnsi" w:cs="Arial"/>
          <w:lang w:eastAsia="hr-HR"/>
        </w:rPr>
        <w:t>esečni iznos stipendije iznosi 50,00 eura (slovima: pedeset eura).</w:t>
      </w:r>
    </w:p>
    <w:p w14:paraId="1EA54527" w14:textId="77777777" w:rsidR="00AD3AC6" w:rsidRPr="004C50EA" w:rsidRDefault="00AD3AC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5.</w:t>
      </w:r>
    </w:p>
    <w:p w14:paraId="455AAD34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Sredstva za isplatu stipendija osigurana su u Proračunu Općine </w:t>
      </w:r>
      <w:r w:rsidR="00AD3AC6" w:rsidRPr="004C50EA">
        <w:rPr>
          <w:rFonts w:asciiTheme="majorHAnsi" w:eastAsia="Times New Roman" w:hAnsiTheme="majorHAnsi" w:cs="Arial"/>
          <w:lang w:eastAsia="hr-HR"/>
        </w:rPr>
        <w:t>Dvor</w:t>
      </w:r>
      <w:r w:rsidRPr="00C94D06">
        <w:rPr>
          <w:rFonts w:asciiTheme="majorHAnsi" w:eastAsia="Times New Roman" w:hAnsiTheme="majorHAnsi" w:cs="Arial"/>
          <w:lang w:eastAsia="hr-HR"/>
        </w:rPr>
        <w:t xml:space="preserve"> za </w:t>
      </w:r>
      <w:r w:rsidR="00AD3AC6" w:rsidRPr="004C50EA">
        <w:rPr>
          <w:rFonts w:asciiTheme="majorHAnsi" w:eastAsia="Times New Roman" w:hAnsiTheme="majorHAnsi" w:cs="Arial"/>
          <w:lang w:eastAsia="hr-HR"/>
        </w:rPr>
        <w:t>2026. godinu</w:t>
      </w:r>
      <w:r w:rsidRPr="00C94D06">
        <w:rPr>
          <w:rFonts w:asciiTheme="majorHAnsi" w:eastAsia="Times New Roman" w:hAnsiTheme="majorHAnsi" w:cs="Arial"/>
          <w:lang w:eastAsia="hr-HR"/>
        </w:rPr>
        <w:t xml:space="preserve">. </w:t>
      </w:r>
    </w:p>
    <w:p w14:paraId="42B37B08" w14:textId="77777777" w:rsidR="004C50EA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5.</w:t>
      </w:r>
    </w:p>
    <w:p w14:paraId="7A83C542" w14:textId="77777777" w:rsidR="00AD3AC6" w:rsidRPr="004C50EA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Na temelju ove Odluke, Općina </w:t>
      </w:r>
      <w:r w:rsidR="00AD3AC6" w:rsidRPr="004C50EA">
        <w:rPr>
          <w:rFonts w:asciiTheme="majorHAnsi" w:eastAsia="Times New Roman" w:hAnsiTheme="majorHAnsi" w:cs="Arial"/>
          <w:lang w:eastAsia="hr-HR"/>
        </w:rPr>
        <w:t>Dvor</w:t>
      </w:r>
      <w:r w:rsidRPr="00C94D06">
        <w:rPr>
          <w:rFonts w:asciiTheme="majorHAnsi" w:eastAsia="Times New Roman" w:hAnsiTheme="majorHAnsi" w:cs="Arial"/>
          <w:lang w:eastAsia="hr-HR"/>
        </w:rPr>
        <w:t xml:space="preserve"> sklopit će s izabranim korisnicima  pojedinačne Ugovore o korištenju stipendije.</w:t>
      </w:r>
    </w:p>
    <w:p w14:paraId="2C336FA3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>Ugovorom će se detaljno urediti međusobna prava, obveze, način isplate</w:t>
      </w:r>
      <w:r w:rsidR="00AD3AC6" w:rsidRPr="004C50EA">
        <w:rPr>
          <w:rFonts w:asciiTheme="majorHAnsi" w:eastAsia="Times New Roman" w:hAnsiTheme="majorHAnsi" w:cs="Arial"/>
          <w:lang w:eastAsia="hr-HR"/>
        </w:rPr>
        <w:t>,</w:t>
      </w:r>
      <w:r w:rsidRPr="00C94D06">
        <w:rPr>
          <w:rFonts w:asciiTheme="majorHAnsi" w:eastAsia="Times New Roman" w:hAnsiTheme="majorHAnsi" w:cs="Arial"/>
          <w:lang w:eastAsia="hr-HR"/>
        </w:rPr>
        <w:t xml:space="preserve"> </w:t>
      </w:r>
      <w:r w:rsidR="00A75505" w:rsidRPr="00C94D06">
        <w:rPr>
          <w:rFonts w:asciiTheme="majorHAnsi" w:eastAsia="Times New Roman" w:hAnsiTheme="majorHAnsi" w:cs="Arial"/>
          <w:lang w:eastAsia="hr-HR"/>
        </w:rPr>
        <w:t>uvjeti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 </w:t>
      </w:r>
      <w:r w:rsidRPr="00C94D06">
        <w:rPr>
          <w:rFonts w:asciiTheme="majorHAnsi" w:eastAsia="Times New Roman" w:hAnsiTheme="majorHAnsi" w:cs="Arial"/>
          <w:lang w:eastAsia="hr-HR"/>
        </w:rPr>
        <w:t>obustave s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tipendije, te </w:t>
      </w:r>
      <w:r w:rsidR="004C50EA" w:rsidRPr="004C50EA">
        <w:rPr>
          <w:rFonts w:asciiTheme="majorHAnsi" w:eastAsia="Times New Roman" w:hAnsiTheme="majorHAnsi" w:cs="Arial"/>
          <w:lang w:eastAsia="hr-HR"/>
        </w:rPr>
        <w:t xml:space="preserve">eventualnog </w:t>
      </w:r>
      <w:r w:rsidR="00A75505" w:rsidRPr="004C50EA">
        <w:rPr>
          <w:rFonts w:asciiTheme="majorHAnsi" w:eastAsia="Times New Roman" w:hAnsiTheme="majorHAnsi" w:cs="Arial"/>
          <w:lang w:eastAsia="hr-HR"/>
        </w:rPr>
        <w:t>raskida ugovora o stipendiranju.</w:t>
      </w:r>
    </w:p>
    <w:p w14:paraId="4C4E8107" w14:textId="77777777" w:rsidR="004C50EA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</w:t>
      </w:r>
      <w:r w:rsidR="004C50EA" w:rsidRPr="004C50EA">
        <w:rPr>
          <w:rFonts w:asciiTheme="majorHAnsi" w:hAnsiTheme="majorHAnsi"/>
          <w:lang w:eastAsia="hr-HR"/>
        </w:rPr>
        <w:t xml:space="preserve"> 6.</w:t>
      </w:r>
    </w:p>
    <w:p w14:paraId="7AB8C7F3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Ova Odluka stupa na snagu danom donošenja, a objavit će se na službenoj internetskoj stranici Općine 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Dvor – </w:t>
      </w:r>
      <w:hyperlink r:id="rId6" w:history="1">
        <w:r w:rsidR="00A75505" w:rsidRPr="004C50EA">
          <w:rPr>
            <w:rStyle w:val="Hiperveza"/>
            <w:rFonts w:asciiTheme="majorHAnsi" w:eastAsia="Times New Roman" w:hAnsiTheme="majorHAnsi" w:cs="Arial"/>
            <w:lang w:eastAsia="hr-HR"/>
          </w:rPr>
          <w:t>www.dvor.hr</w:t>
        </w:r>
      </w:hyperlink>
      <w:r w:rsidR="00A75505" w:rsidRPr="004C50EA">
        <w:rPr>
          <w:rFonts w:asciiTheme="majorHAnsi" w:eastAsia="Times New Roman" w:hAnsiTheme="majorHAnsi" w:cs="Arial"/>
          <w:lang w:eastAsia="hr-HR"/>
        </w:rPr>
        <w:t xml:space="preserve"> </w:t>
      </w:r>
      <w:r w:rsidRPr="00C94D06">
        <w:rPr>
          <w:rFonts w:asciiTheme="majorHAnsi" w:eastAsia="Times New Roman" w:hAnsiTheme="majorHAnsi" w:cs="Arial"/>
          <w:lang w:eastAsia="hr-HR"/>
        </w:rPr>
        <w:t xml:space="preserve"> i na oglasnoj ploči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 Općine Dvor.</w:t>
      </w:r>
    </w:p>
    <w:p w14:paraId="1DDBB063" w14:textId="77777777" w:rsidR="00C258A5" w:rsidRPr="004C50EA" w:rsidRDefault="00C258A5" w:rsidP="00C94D06">
      <w:pPr>
        <w:jc w:val="both"/>
        <w:rPr>
          <w:rFonts w:asciiTheme="majorHAnsi" w:eastAsia="Times New Roman" w:hAnsiTheme="majorHAnsi" w:cs="Arial"/>
          <w:bCs/>
          <w:lang w:eastAsia="hr-HR"/>
        </w:rPr>
      </w:pPr>
    </w:p>
    <w:p w14:paraId="100A8A3A" w14:textId="77777777" w:rsidR="00A75505" w:rsidRPr="004C50EA" w:rsidRDefault="00A75505" w:rsidP="00C94D06">
      <w:pPr>
        <w:jc w:val="both"/>
        <w:rPr>
          <w:rFonts w:asciiTheme="majorHAnsi" w:eastAsia="Times New Roman" w:hAnsiTheme="majorHAnsi" w:cs="Arial"/>
          <w:bCs/>
          <w:lang w:eastAsia="hr-HR"/>
        </w:rPr>
      </w:pP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  <w:t>OPĆINSKI NAČELNIK</w:t>
      </w:r>
    </w:p>
    <w:p w14:paraId="7F6598C0" w14:textId="77777777" w:rsidR="00A75505" w:rsidRPr="004C50EA" w:rsidRDefault="00A75505" w:rsidP="00C94D06">
      <w:pPr>
        <w:jc w:val="both"/>
        <w:rPr>
          <w:rFonts w:asciiTheme="majorHAnsi" w:hAnsiTheme="majorHAnsi"/>
        </w:rPr>
      </w:pP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  <w:t xml:space="preserve">     Nikola Arbutina</w:t>
      </w:r>
    </w:p>
    <w:sectPr w:rsidR="00A75505" w:rsidRPr="004C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1EDA"/>
    <w:multiLevelType w:val="multilevel"/>
    <w:tmpl w:val="B29A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61A59"/>
    <w:multiLevelType w:val="multilevel"/>
    <w:tmpl w:val="F314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948B0"/>
    <w:multiLevelType w:val="multilevel"/>
    <w:tmpl w:val="978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979450">
    <w:abstractNumId w:val="0"/>
  </w:num>
  <w:num w:numId="2" w16cid:durableId="1788039891">
    <w:abstractNumId w:val="1"/>
  </w:num>
  <w:num w:numId="3" w16cid:durableId="94819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06"/>
    <w:rsid w:val="00077BE9"/>
    <w:rsid w:val="002C27D2"/>
    <w:rsid w:val="002D0256"/>
    <w:rsid w:val="004B0698"/>
    <w:rsid w:val="004C50EA"/>
    <w:rsid w:val="00686AAE"/>
    <w:rsid w:val="00A75505"/>
    <w:rsid w:val="00A760D4"/>
    <w:rsid w:val="00AD27C8"/>
    <w:rsid w:val="00AD3AC6"/>
    <w:rsid w:val="00C258A5"/>
    <w:rsid w:val="00C8702D"/>
    <w:rsid w:val="00C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36B"/>
  <w15:docId w15:val="{6D0B55D8-DF2D-4519-9FC6-0EDDE67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4D0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D06"/>
    <w:rPr>
      <w:rFonts w:ascii="Tahoma" w:hAnsi="Tahoma" w:cs="Tahoma"/>
      <w:sz w:val="16"/>
      <w:szCs w:val="16"/>
    </w:rPr>
  </w:style>
  <w:style w:type="table" w:styleId="Srednjipopis2-Isticanje1">
    <w:name w:val="Medium List 2 Accent 1"/>
    <w:basedOn w:val="Obinatablica"/>
    <w:uiPriority w:val="66"/>
    <w:rsid w:val="00AD3A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A7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04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3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7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4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3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6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0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0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3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o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Gojko Lotina</cp:lastModifiedBy>
  <cp:revision>5</cp:revision>
  <cp:lastPrinted>2026-05-22T12:18:00Z</cp:lastPrinted>
  <dcterms:created xsi:type="dcterms:W3CDTF">2026-05-21T13:09:00Z</dcterms:created>
  <dcterms:modified xsi:type="dcterms:W3CDTF">2026-05-22T12:41:00Z</dcterms:modified>
</cp:coreProperties>
</file>