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1F5" w:rsidRDefault="00E451F5" w:rsidP="00E451F5">
      <w:pPr>
        <w:rPr>
          <w:rFonts w:ascii="Sylfaen" w:hAnsi="Sylfaen"/>
        </w:rPr>
      </w:pPr>
      <w:r>
        <w:rPr>
          <w:b/>
          <w:bCs/>
          <w:noProof/>
          <w:lang w:eastAsia="hr-HR"/>
        </w:rPr>
        <w:drawing>
          <wp:inline distT="0" distB="0" distL="0" distR="0" wp14:anchorId="34365C73" wp14:editId="24856525">
            <wp:extent cx="504825" cy="456365"/>
            <wp:effectExtent l="0" t="0" r="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72" cy="461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1F5" w:rsidRPr="00685D7B" w:rsidRDefault="00E451F5" w:rsidP="0067464D">
      <w:pPr>
        <w:pStyle w:val="Bezproreda"/>
        <w:rPr>
          <w:b/>
          <w:bCs/>
        </w:rPr>
      </w:pPr>
      <w:r w:rsidRPr="00685D7B">
        <w:rPr>
          <w:b/>
          <w:bCs/>
        </w:rPr>
        <w:t>REPUBLIKA HRVATSKA</w:t>
      </w:r>
    </w:p>
    <w:p w:rsidR="00E451F5" w:rsidRDefault="00E451F5" w:rsidP="0067464D">
      <w:pPr>
        <w:pStyle w:val="Bezproreda"/>
        <w:rPr>
          <w:b/>
          <w:bCs/>
        </w:rPr>
      </w:pPr>
      <w:r w:rsidRPr="00A81B1F">
        <w:rPr>
          <w:b/>
          <w:bCs/>
        </w:rPr>
        <w:t>SISAČKO-MOSLAVAČKA ŽUPANIJA</w:t>
      </w:r>
    </w:p>
    <w:p w:rsidR="00E451F5" w:rsidRPr="00A81B1F" w:rsidRDefault="00E451F5" w:rsidP="0067464D">
      <w:pPr>
        <w:pStyle w:val="Bezproreda"/>
        <w:rPr>
          <w:b/>
          <w:bCs/>
        </w:rPr>
      </w:pPr>
      <w:r>
        <w:rPr>
          <w:b/>
          <w:bCs/>
        </w:rPr>
        <w:t>OPĆINA DVOR</w:t>
      </w:r>
    </w:p>
    <w:p w:rsidR="00E451F5" w:rsidRDefault="002F5157" w:rsidP="0067464D">
      <w:pPr>
        <w:pStyle w:val="Bezproreda"/>
        <w:rPr>
          <w:b/>
          <w:bCs/>
        </w:rPr>
      </w:pPr>
      <w:r>
        <w:rPr>
          <w:b/>
          <w:bCs/>
        </w:rPr>
        <w:t>OPĆINSKI NAČELNIK</w:t>
      </w:r>
    </w:p>
    <w:p w:rsidR="0067464D" w:rsidRPr="00642C47" w:rsidRDefault="0067464D" w:rsidP="0067464D">
      <w:pPr>
        <w:pStyle w:val="Bezproreda"/>
        <w:rPr>
          <w:b/>
          <w:bCs/>
        </w:rPr>
      </w:pPr>
    </w:p>
    <w:p w:rsidR="00E451F5" w:rsidRPr="0067464D" w:rsidRDefault="00E451F5" w:rsidP="0067464D">
      <w:pPr>
        <w:pStyle w:val="Bezproreda"/>
      </w:pPr>
      <w:r>
        <w:rPr>
          <w:bCs/>
        </w:rPr>
        <w:t xml:space="preserve">KLASA: </w:t>
      </w:r>
      <w:r>
        <w:t>604-0</w:t>
      </w:r>
      <w:r w:rsidR="002F5157">
        <w:t>1</w:t>
      </w:r>
      <w:r>
        <w:t>/</w:t>
      </w:r>
      <w:r w:rsidR="0067464D">
        <w:t>2</w:t>
      </w:r>
      <w:r w:rsidR="001F7FE3">
        <w:t>6-01/</w:t>
      </w:r>
      <w:r w:rsidR="00484C1E">
        <w:t>03</w:t>
      </w:r>
    </w:p>
    <w:p w:rsidR="00E451F5" w:rsidRPr="00642C47" w:rsidRDefault="002F5157" w:rsidP="0067464D">
      <w:pPr>
        <w:pStyle w:val="Bezproreda"/>
        <w:rPr>
          <w:bCs/>
        </w:rPr>
      </w:pPr>
      <w:r>
        <w:rPr>
          <w:bCs/>
        </w:rPr>
        <w:t>URBROJ: 2176-</w:t>
      </w:r>
      <w:r w:rsidR="00E451F5">
        <w:rPr>
          <w:bCs/>
        </w:rPr>
        <w:t>8-0</w:t>
      </w:r>
      <w:r w:rsidR="0067464D">
        <w:rPr>
          <w:bCs/>
        </w:rPr>
        <w:t>1</w:t>
      </w:r>
      <w:r w:rsidR="00E451F5">
        <w:rPr>
          <w:bCs/>
        </w:rPr>
        <w:t>-2</w:t>
      </w:r>
      <w:r w:rsidR="001F7FE3">
        <w:rPr>
          <w:bCs/>
        </w:rPr>
        <w:t>6</w:t>
      </w:r>
      <w:r w:rsidR="00E451F5">
        <w:rPr>
          <w:bCs/>
        </w:rPr>
        <w:t>/</w:t>
      </w:r>
      <w:r w:rsidR="0067464D">
        <w:rPr>
          <w:bCs/>
        </w:rPr>
        <w:t>01</w:t>
      </w:r>
    </w:p>
    <w:p w:rsidR="00E451F5" w:rsidRDefault="00E451F5" w:rsidP="0067464D">
      <w:pPr>
        <w:pStyle w:val="Bezproreda"/>
        <w:rPr>
          <w:sz w:val="20"/>
          <w:szCs w:val="20"/>
        </w:rPr>
      </w:pPr>
      <w:r>
        <w:t xml:space="preserve">Dvor, </w:t>
      </w:r>
      <w:r w:rsidR="001F7FE3">
        <w:t>20</w:t>
      </w:r>
      <w:r w:rsidR="007D392B">
        <w:t>.</w:t>
      </w:r>
      <w:r w:rsidR="0067464D">
        <w:t xml:space="preserve"> </w:t>
      </w:r>
      <w:r w:rsidR="002F5157">
        <w:t>ožujka</w:t>
      </w:r>
      <w:r w:rsidR="0067464D">
        <w:t xml:space="preserve"> </w:t>
      </w:r>
      <w:r>
        <w:t>202</w:t>
      </w:r>
      <w:r w:rsidR="001F7FE3">
        <w:t>6</w:t>
      </w:r>
      <w:r>
        <w:t>.</w:t>
      </w:r>
    </w:p>
    <w:p w:rsidR="000A4EB5" w:rsidRDefault="000A4EB5"/>
    <w:p w:rsidR="00EC05CB" w:rsidRDefault="000A4EB5" w:rsidP="000A4EB5">
      <w:pPr>
        <w:jc w:val="both"/>
      </w:pPr>
      <w:r>
        <w:t xml:space="preserve">Na temelju članka </w:t>
      </w:r>
      <w:r w:rsidR="00E87605">
        <w:t xml:space="preserve">5. I 6. </w:t>
      </w:r>
      <w:r>
        <w:t xml:space="preserve">Pravilnika o stipendiranju studenata s područja Općine Dvor („Službeni vjesnik“ broj </w:t>
      </w:r>
      <w:r w:rsidR="00E87605">
        <w:t>87/2</w:t>
      </w:r>
      <w:r w:rsidR="001F7FE3">
        <w:t>2</w:t>
      </w:r>
      <w:r>
        <w:t xml:space="preserve">), te </w:t>
      </w:r>
      <w:r w:rsidRPr="00E86309">
        <w:t xml:space="preserve">članka </w:t>
      </w:r>
      <w:r w:rsidR="00EC05CB">
        <w:t>4</w:t>
      </w:r>
      <w:r w:rsidRPr="00E86309">
        <w:t xml:space="preserve">0. Statuta Općine Dvor (»Službeni vjesnik« broj </w:t>
      </w:r>
      <w:r w:rsidR="002F5157">
        <w:t>07/21</w:t>
      </w:r>
      <w:r w:rsidR="00E87605">
        <w:t>, 41/24 i 88/25</w:t>
      </w:r>
      <w:r w:rsidRPr="00E86309">
        <w:t>), Općinsk</w:t>
      </w:r>
      <w:r w:rsidR="00EC05CB">
        <w:t>i načelnik O</w:t>
      </w:r>
      <w:r w:rsidRPr="00E86309">
        <w:t xml:space="preserve">pćine Dvor </w:t>
      </w:r>
      <w:r w:rsidR="00EC05CB">
        <w:t xml:space="preserve">donosi </w:t>
      </w:r>
    </w:p>
    <w:p w:rsidR="00EC05CB" w:rsidRPr="007D392B" w:rsidRDefault="00EC05CB" w:rsidP="0067464D">
      <w:pPr>
        <w:pStyle w:val="Bezproreda"/>
        <w:jc w:val="center"/>
        <w:rPr>
          <w:b/>
          <w:bCs/>
          <w:sz w:val="24"/>
          <w:szCs w:val="24"/>
        </w:rPr>
      </w:pPr>
      <w:r w:rsidRPr="007D392B">
        <w:rPr>
          <w:b/>
          <w:bCs/>
          <w:sz w:val="24"/>
          <w:szCs w:val="24"/>
        </w:rPr>
        <w:t>O D L U K U</w:t>
      </w:r>
    </w:p>
    <w:p w:rsidR="00EC05CB" w:rsidRPr="007D392B" w:rsidRDefault="0067464D" w:rsidP="0067464D">
      <w:pPr>
        <w:pStyle w:val="Bezproreda"/>
        <w:jc w:val="center"/>
        <w:rPr>
          <w:b/>
          <w:bCs/>
          <w:sz w:val="24"/>
          <w:szCs w:val="24"/>
        </w:rPr>
      </w:pPr>
      <w:r w:rsidRPr="007D392B">
        <w:rPr>
          <w:b/>
          <w:bCs/>
          <w:sz w:val="24"/>
          <w:szCs w:val="24"/>
        </w:rPr>
        <w:t>o</w:t>
      </w:r>
      <w:r w:rsidR="00EC05CB" w:rsidRPr="007D392B">
        <w:rPr>
          <w:b/>
          <w:bCs/>
          <w:sz w:val="24"/>
          <w:szCs w:val="24"/>
        </w:rPr>
        <w:t xml:space="preserve"> raspisivanju javnog natječaja za dodjelu </w:t>
      </w:r>
      <w:r w:rsidR="00E87605">
        <w:rPr>
          <w:b/>
          <w:bCs/>
          <w:sz w:val="24"/>
          <w:szCs w:val="24"/>
        </w:rPr>
        <w:t xml:space="preserve">studentskih </w:t>
      </w:r>
      <w:r w:rsidR="00EC05CB" w:rsidRPr="007D392B">
        <w:rPr>
          <w:b/>
          <w:bCs/>
          <w:sz w:val="24"/>
          <w:szCs w:val="24"/>
        </w:rPr>
        <w:t>stipendija</w:t>
      </w:r>
      <w:r w:rsidR="00E87605">
        <w:rPr>
          <w:b/>
          <w:bCs/>
          <w:sz w:val="24"/>
          <w:szCs w:val="24"/>
        </w:rPr>
        <w:t xml:space="preserve"> i imenovanju Povjerenstva za provedbu javnog natječaja</w:t>
      </w:r>
    </w:p>
    <w:p w:rsidR="00EC05CB" w:rsidRDefault="00EC05CB" w:rsidP="0067464D">
      <w:pPr>
        <w:pStyle w:val="Bezproreda"/>
      </w:pPr>
    </w:p>
    <w:p w:rsidR="00EC05CB" w:rsidRPr="007D392B" w:rsidRDefault="00EC05CB" w:rsidP="0096082C">
      <w:pPr>
        <w:pStyle w:val="Bezproreda"/>
        <w:jc w:val="center"/>
        <w:rPr>
          <w:bCs/>
        </w:rPr>
      </w:pPr>
      <w:r w:rsidRPr="007D392B">
        <w:rPr>
          <w:bCs/>
        </w:rPr>
        <w:t>Članak 1.</w:t>
      </w:r>
    </w:p>
    <w:p w:rsidR="00EC05CB" w:rsidRPr="007D392B" w:rsidRDefault="0096082C" w:rsidP="0067464D">
      <w:pPr>
        <w:pStyle w:val="Bezproreda"/>
        <w:jc w:val="both"/>
      </w:pPr>
      <w:r w:rsidRPr="007D392B">
        <w:t>Raspisuje</w:t>
      </w:r>
      <w:r w:rsidR="00EC05CB" w:rsidRPr="007D392B">
        <w:t xml:space="preserve"> se javni natječaj za dodjelu  10 (deset) </w:t>
      </w:r>
      <w:r w:rsidR="00E87605">
        <w:t xml:space="preserve">studentskih </w:t>
      </w:r>
      <w:r w:rsidR="00EC05CB" w:rsidRPr="007D392B">
        <w:t>stipendija za akademsku  20</w:t>
      </w:r>
      <w:r w:rsidR="002F5157">
        <w:t>2</w:t>
      </w:r>
      <w:r w:rsidR="00E87605">
        <w:t>5</w:t>
      </w:r>
      <w:r w:rsidR="006A391D">
        <w:t>.</w:t>
      </w:r>
      <w:r w:rsidR="00EC05CB" w:rsidRPr="007D392B">
        <w:t xml:space="preserve"> / 20</w:t>
      </w:r>
      <w:r w:rsidR="002F5157">
        <w:t>2</w:t>
      </w:r>
      <w:r w:rsidR="00E87605">
        <w:t>6</w:t>
      </w:r>
      <w:r w:rsidR="00EC05CB" w:rsidRPr="007D392B">
        <w:t xml:space="preserve">.  godinu sa visinom mjesečne stipendije u iznosu od </w:t>
      </w:r>
      <w:r w:rsidR="00754CF1">
        <w:t>150</w:t>
      </w:r>
      <w:bookmarkStart w:id="0" w:name="_GoBack"/>
      <w:bookmarkEnd w:id="0"/>
      <w:r w:rsidR="00EC05CB" w:rsidRPr="007D392B">
        <w:t xml:space="preserve">,00 </w:t>
      </w:r>
      <w:r w:rsidR="00E87605">
        <w:t>eura</w:t>
      </w:r>
      <w:r w:rsidR="00EC05CB" w:rsidRPr="007D392B">
        <w:t>, a za 12 (dvanaest) mjeseci računajući od 01. siječnja 20</w:t>
      </w:r>
      <w:r w:rsidR="00870F58" w:rsidRPr="007D392B">
        <w:t>2</w:t>
      </w:r>
      <w:r w:rsidR="00E87605">
        <w:t>6</w:t>
      </w:r>
      <w:r w:rsidR="00870F58" w:rsidRPr="007D392B">
        <w:t>.</w:t>
      </w:r>
      <w:r w:rsidR="00EC05CB" w:rsidRPr="007D392B">
        <w:t xml:space="preserve"> godine. </w:t>
      </w:r>
    </w:p>
    <w:p w:rsidR="00870F58" w:rsidRPr="007D392B" w:rsidRDefault="00870F58" w:rsidP="0096082C">
      <w:pPr>
        <w:pStyle w:val="Bezproreda"/>
        <w:jc w:val="center"/>
        <w:rPr>
          <w:bCs/>
        </w:rPr>
      </w:pPr>
      <w:r w:rsidRPr="007D392B">
        <w:rPr>
          <w:bCs/>
        </w:rPr>
        <w:t>Članak 2.</w:t>
      </w:r>
    </w:p>
    <w:p w:rsidR="00EC05CB" w:rsidRPr="007D392B" w:rsidRDefault="00870F58" w:rsidP="0067464D">
      <w:pPr>
        <w:pStyle w:val="Bezproreda"/>
        <w:jc w:val="both"/>
      </w:pPr>
      <w:r w:rsidRPr="007D392B">
        <w:t xml:space="preserve">Javni natječaj objavit će se </w:t>
      </w:r>
      <w:r w:rsidR="00E87605">
        <w:t xml:space="preserve">na oglasnoj ploči </w:t>
      </w:r>
      <w:r w:rsidRPr="007D392B">
        <w:t xml:space="preserve"> i na </w:t>
      </w:r>
      <w:r w:rsidR="009A6165">
        <w:t>web</w:t>
      </w:r>
      <w:r w:rsidRPr="007D392B">
        <w:t xml:space="preserve"> stranic</w:t>
      </w:r>
      <w:r w:rsidR="009A6165">
        <w:t>i</w:t>
      </w:r>
      <w:r w:rsidRPr="007D392B">
        <w:t xml:space="preserve"> Općine Dvor. </w:t>
      </w:r>
    </w:p>
    <w:p w:rsidR="0096082C" w:rsidRPr="007D392B" w:rsidRDefault="0096082C" w:rsidP="0067464D">
      <w:pPr>
        <w:pStyle w:val="Bezproreda"/>
        <w:jc w:val="both"/>
      </w:pPr>
    </w:p>
    <w:p w:rsidR="00EC05CB" w:rsidRPr="007D392B" w:rsidRDefault="0096082C" w:rsidP="0096082C">
      <w:pPr>
        <w:pStyle w:val="Bezproreda"/>
        <w:jc w:val="center"/>
        <w:rPr>
          <w:bCs/>
        </w:rPr>
      </w:pPr>
      <w:r w:rsidRPr="007D392B">
        <w:rPr>
          <w:bCs/>
        </w:rPr>
        <w:t>Članak 3</w:t>
      </w:r>
      <w:r w:rsidR="00EC05CB" w:rsidRPr="007D392B">
        <w:rPr>
          <w:bCs/>
        </w:rPr>
        <w:t>.</w:t>
      </w:r>
    </w:p>
    <w:p w:rsidR="00870F58" w:rsidRPr="007D392B" w:rsidRDefault="00EC05CB" w:rsidP="0067464D">
      <w:pPr>
        <w:pStyle w:val="Bezproreda"/>
        <w:jc w:val="both"/>
      </w:pPr>
      <w:r w:rsidRPr="007D392B">
        <w:t xml:space="preserve">Za provođenje javnog natječaja </w:t>
      </w:r>
      <w:r w:rsidR="000A4EB5" w:rsidRPr="007D392B">
        <w:t xml:space="preserve"> </w:t>
      </w:r>
      <w:r w:rsidR="0067464D" w:rsidRPr="007D392B">
        <w:t>i</w:t>
      </w:r>
      <w:r w:rsidR="00870F58" w:rsidRPr="007D392B">
        <w:t xml:space="preserve">menuje se povjerenstvo za provedbu  u sastavu: </w:t>
      </w:r>
    </w:p>
    <w:p w:rsidR="00870F58" w:rsidRPr="007D392B" w:rsidRDefault="001F7FE3" w:rsidP="0096082C">
      <w:pPr>
        <w:pStyle w:val="Bezproreda"/>
        <w:numPr>
          <w:ilvl w:val="0"/>
          <w:numId w:val="4"/>
        </w:numPr>
        <w:jc w:val="both"/>
      </w:pPr>
      <w:r>
        <w:t xml:space="preserve">Gojko </w:t>
      </w:r>
      <w:proofErr w:type="spellStart"/>
      <w:r>
        <w:t>Lotina</w:t>
      </w:r>
      <w:proofErr w:type="spellEnd"/>
      <w:r w:rsidR="00484C1E">
        <w:tab/>
        <w:t>- za predsjednika</w:t>
      </w:r>
    </w:p>
    <w:p w:rsidR="00870F58" w:rsidRPr="007D392B" w:rsidRDefault="001F7FE3" w:rsidP="0067464D">
      <w:pPr>
        <w:pStyle w:val="Bezproreda"/>
        <w:numPr>
          <w:ilvl w:val="0"/>
          <w:numId w:val="4"/>
        </w:numPr>
        <w:jc w:val="both"/>
      </w:pPr>
      <w:r>
        <w:t>Dijana Knežević</w:t>
      </w:r>
      <w:r w:rsidR="00484C1E">
        <w:tab/>
        <w:t>- za člana</w:t>
      </w:r>
    </w:p>
    <w:p w:rsidR="0096082C" w:rsidRPr="007D392B" w:rsidRDefault="001F7FE3" w:rsidP="0067464D">
      <w:pPr>
        <w:pStyle w:val="Bezproreda"/>
        <w:numPr>
          <w:ilvl w:val="0"/>
          <w:numId w:val="4"/>
        </w:numPr>
        <w:jc w:val="both"/>
      </w:pPr>
      <w:r>
        <w:t>Rozina Pavlović</w:t>
      </w:r>
      <w:r w:rsidR="00484C1E">
        <w:tab/>
        <w:t>- za člana</w:t>
      </w:r>
    </w:p>
    <w:p w:rsidR="00870F58" w:rsidRPr="007D392B" w:rsidRDefault="0096082C" w:rsidP="0096082C">
      <w:pPr>
        <w:pStyle w:val="Bezproreda"/>
        <w:jc w:val="center"/>
        <w:rPr>
          <w:bCs/>
        </w:rPr>
      </w:pPr>
      <w:r w:rsidRPr="007D392B">
        <w:rPr>
          <w:bCs/>
        </w:rPr>
        <w:t>Članak 4</w:t>
      </w:r>
      <w:r w:rsidR="00870F58" w:rsidRPr="007D392B">
        <w:rPr>
          <w:bCs/>
        </w:rPr>
        <w:t>.</w:t>
      </w:r>
    </w:p>
    <w:p w:rsidR="00870F58" w:rsidRPr="007D392B" w:rsidRDefault="0067464D" w:rsidP="0067464D">
      <w:pPr>
        <w:pStyle w:val="Bezproreda"/>
        <w:jc w:val="both"/>
      </w:pPr>
      <w:r w:rsidRPr="007D392B">
        <w:t xml:space="preserve">Tehničku pripremu javnog natječaja i zaprimanje </w:t>
      </w:r>
      <w:r w:rsidR="00870F58" w:rsidRPr="007D392B">
        <w:t>Prijav</w:t>
      </w:r>
      <w:r w:rsidRPr="007D392B">
        <w:t>a</w:t>
      </w:r>
      <w:r w:rsidR="00870F58" w:rsidRPr="007D392B">
        <w:t xml:space="preserve"> na natječaj </w:t>
      </w:r>
      <w:r w:rsidRPr="007D392B">
        <w:t xml:space="preserve">obavljat će </w:t>
      </w:r>
      <w:r w:rsidR="00870F58" w:rsidRPr="007D392B">
        <w:t xml:space="preserve"> Jedinstveni upravni odjel Općine Dvor.</w:t>
      </w:r>
    </w:p>
    <w:p w:rsidR="001F7FE3" w:rsidRDefault="00870F58" w:rsidP="0067464D">
      <w:pPr>
        <w:pStyle w:val="Bezproreda"/>
        <w:jc w:val="both"/>
      </w:pPr>
      <w:r w:rsidRPr="007D392B">
        <w:t>Povjerenstvo  za provedbu javnog natječaja provodi</w:t>
      </w:r>
      <w:r w:rsidR="0067464D" w:rsidRPr="007D392B">
        <w:t xml:space="preserve"> </w:t>
      </w:r>
      <w:r w:rsidRPr="007D392B">
        <w:t xml:space="preserve"> stručnu obradu</w:t>
      </w:r>
      <w:r w:rsidR="00AA5022" w:rsidRPr="007D392B">
        <w:t xml:space="preserve"> prijava</w:t>
      </w:r>
      <w:r w:rsidRPr="007D392B">
        <w:t xml:space="preserve">, utvrđuje prijedlog liste </w:t>
      </w:r>
      <w:r w:rsidR="001F7FE3">
        <w:t xml:space="preserve">korisnika. </w:t>
      </w:r>
    </w:p>
    <w:p w:rsidR="00AA5022" w:rsidRPr="007D392B" w:rsidRDefault="001F7FE3" w:rsidP="0067464D">
      <w:pPr>
        <w:pStyle w:val="Bezproreda"/>
        <w:jc w:val="both"/>
      </w:pPr>
      <w:r>
        <w:t>O</w:t>
      </w:r>
      <w:r w:rsidR="00870F58" w:rsidRPr="007D392B">
        <w:t>dluku o korisnicima stipendije</w:t>
      </w:r>
      <w:r>
        <w:t xml:space="preserve"> donosi Općinski načelnik</w:t>
      </w:r>
      <w:r w:rsidR="00870F58" w:rsidRPr="007D392B">
        <w:t xml:space="preserve">. </w:t>
      </w:r>
    </w:p>
    <w:p w:rsidR="0096082C" w:rsidRPr="007D392B" w:rsidRDefault="0096082C" w:rsidP="0067464D">
      <w:pPr>
        <w:pStyle w:val="Bezproreda"/>
        <w:jc w:val="both"/>
      </w:pPr>
    </w:p>
    <w:p w:rsidR="00AA5022" w:rsidRPr="007D392B" w:rsidRDefault="0096082C" w:rsidP="0096082C">
      <w:pPr>
        <w:pStyle w:val="Bezproreda"/>
        <w:jc w:val="center"/>
        <w:rPr>
          <w:bCs/>
        </w:rPr>
      </w:pPr>
      <w:r w:rsidRPr="007D392B">
        <w:rPr>
          <w:bCs/>
        </w:rPr>
        <w:t>Članak 5</w:t>
      </w:r>
      <w:r w:rsidR="00AA5022" w:rsidRPr="007D392B">
        <w:rPr>
          <w:bCs/>
        </w:rPr>
        <w:t>.</w:t>
      </w:r>
    </w:p>
    <w:p w:rsidR="000A4EB5" w:rsidRPr="007D392B" w:rsidRDefault="00870F58" w:rsidP="0067464D">
      <w:pPr>
        <w:pStyle w:val="Bezproreda"/>
        <w:jc w:val="both"/>
      </w:pPr>
      <w:r w:rsidRPr="007D392B">
        <w:t xml:space="preserve">Odluka o korisnicima stipendije i bodovna lista biti će objavljena na oglasnoj ploči </w:t>
      </w:r>
      <w:r w:rsidR="00484C1E">
        <w:t xml:space="preserve">i internetskoj stranici </w:t>
      </w:r>
      <w:r w:rsidR="00AA5022" w:rsidRPr="007D392B">
        <w:t xml:space="preserve">Općine Dvor </w:t>
      </w:r>
      <w:r w:rsidR="002F5157">
        <w:t xml:space="preserve">najkasnije </w:t>
      </w:r>
      <w:r w:rsidRPr="007D392B">
        <w:t>trideset (30) dana nakon objave natječaj</w:t>
      </w:r>
      <w:r w:rsidR="002F5157">
        <w:t>a</w:t>
      </w:r>
      <w:r w:rsidR="00AA5022" w:rsidRPr="007D392B">
        <w:t>.</w:t>
      </w:r>
    </w:p>
    <w:p w:rsidR="0096082C" w:rsidRPr="007D392B" w:rsidRDefault="0096082C" w:rsidP="0067464D">
      <w:pPr>
        <w:pStyle w:val="Bezproreda"/>
        <w:jc w:val="both"/>
      </w:pPr>
    </w:p>
    <w:p w:rsidR="00AA5022" w:rsidRPr="007D392B" w:rsidRDefault="0096082C" w:rsidP="0096082C">
      <w:pPr>
        <w:pStyle w:val="Bezproreda"/>
        <w:jc w:val="center"/>
        <w:rPr>
          <w:bCs/>
        </w:rPr>
      </w:pPr>
      <w:r w:rsidRPr="007D392B">
        <w:rPr>
          <w:bCs/>
        </w:rPr>
        <w:t>Članak 6</w:t>
      </w:r>
      <w:r w:rsidR="00AA5022" w:rsidRPr="007D392B">
        <w:rPr>
          <w:bCs/>
        </w:rPr>
        <w:t>.</w:t>
      </w:r>
    </w:p>
    <w:p w:rsidR="00AA5022" w:rsidRPr="007D392B" w:rsidRDefault="00AA5022" w:rsidP="0067464D">
      <w:pPr>
        <w:pStyle w:val="Bezproreda"/>
        <w:jc w:val="both"/>
      </w:pPr>
      <w:r w:rsidRPr="007D392B">
        <w:t xml:space="preserve">Ova </w:t>
      </w:r>
      <w:r w:rsidR="007D392B">
        <w:t>O</w:t>
      </w:r>
      <w:r w:rsidRPr="007D392B">
        <w:t>dluka stupa na snagu danom donošenja, a objavit će se</w:t>
      </w:r>
      <w:r w:rsidR="007D392B">
        <w:t xml:space="preserve"> na oglasnoj ploči </w:t>
      </w:r>
      <w:r w:rsidR="00565080">
        <w:t xml:space="preserve">i internetskoj stranici </w:t>
      </w:r>
      <w:r w:rsidR="007D392B">
        <w:t>Općine Dvor</w:t>
      </w:r>
      <w:r w:rsidR="00565080">
        <w:t xml:space="preserve"> </w:t>
      </w:r>
      <w:hyperlink r:id="rId7" w:history="1">
        <w:r w:rsidR="00565080" w:rsidRPr="00D03B9C">
          <w:rPr>
            <w:rStyle w:val="Hiperveza"/>
          </w:rPr>
          <w:t>www.dvor.hr</w:t>
        </w:r>
      </w:hyperlink>
      <w:r w:rsidR="00565080">
        <w:t xml:space="preserve"> </w:t>
      </w:r>
      <w:r w:rsidR="007D392B">
        <w:t xml:space="preserve">. </w:t>
      </w:r>
      <w:r w:rsidRPr="007D392B">
        <w:t xml:space="preserve"> </w:t>
      </w:r>
    </w:p>
    <w:p w:rsidR="0067464D" w:rsidRPr="007D392B" w:rsidRDefault="0067464D" w:rsidP="0067464D">
      <w:pPr>
        <w:pStyle w:val="Bezproreda"/>
        <w:jc w:val="both"/>
      </w:pPr>
    </w:p>
    <w:p w:rsidR="0067464D" w:rsidRPr="007D392B" w:rsidRDefault="0067464D" w:rsidP="0067464D">
      <w:pPr>
        <w:pStyle w:val="Bezproreda"/>
        <w:jc w:val="both"/>
      </w:pPr>
    </w:p>
    <w:p w:rsidR="0067464D" w:rsidRPr="0096082C" w:rsidRDefault="0067464D" w:rsidP="0096082C">
      <w:pPr>
        <w:pStyle w:val="Bezproreda"/>
      </w:pPr>
    </w:p>
    <w:p w:rsidR="0067464D" w:rsidRPr="0096082C" w:rsidRDefault="002F5157" w:rsidP="0096082C">
      <w:pPr>
        <w:pStyle w:val="Bezproreda"/>
        <w:ind w:left="6372" w:firstLine="708"/>
      </w:pPr>
      <w:r w:rsidRPr="0096082C">
        <w:t>OPĆINSKI NAČELNIK</w:t>
      </w:r>
    </w:p>
    <w:p w:rsidR="0067464D" w:rsidRPr="0096082C" w:rsidRDefault="002F5157" w:rsidP="00565080">
      <w:pPr>
        <w:pStyle w:val="Bezproreda"/>
        <w:ind w:left="6372" w:firstLine="708"/>
      </w:pPr>
      <w:r>
        <w:t xml:space="preserve">   </w:t>
      </w:r>
      <w:r w:rsidR="007D392B">
        <w:t xml:space="preserve"> </w:t>
      </w:r>
      <w:r w:rsidR="0067464D" w:rsidRPr="0096082C">
        <w:t xml:space="preserve">Nikola Arbutina </w:t>
      </w:r>
    </w:p>
    <w:sectPr w:rsidR="0067464D" w:rsidRPr="00960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0827"/>
    <w:multiLevelType w:val="hybridMultilevel"/>
    <w:tmpl w:val="F51CE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658A2"/>
    <w:multiLevelType w:val="hybridMultilevel"/>
    <w:tmpl w:val="03B8FC78"/>
    <w:lvl w:ilvl="0" w:tplc="D02EEA8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37B3ECD"/>
    <w:multiLevelType w:val="hybridMultilevel"/>
    <w:tmpl w:val="30F4532E"/>
    <w:lvl w:ilvl="0" w:tplc="EBB888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D3F5A96"/>
    <w:multiLevelType w:val="hybridMultilevel"/>
    <w:tmpl w:val="8398F2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E4F"/>
    <w:rsid w:val="00083CFB"/>
    <w:rsid w:val="000A4EB5"/>
    <w:rsid w:val="0016661C"/>
    <w:rsid w:val="001F7FE3"/>
    <w:rsid w:val="002C3033"/>
    <w:rsid w:val="002F5157"/>
    <w:rsid w:val="00484C1E"/>
    <w:rsid w:val="00533AA3"/>
    <w:rsid w:val="00550B11"/>
    <w:rsid w:val="00565080"/>
    <w:rsid w:val="005C338D"/>
    <w:rsid w:val="00623E9C"/>
    <w:rsid w:val="0067464D"/>
    <w:rsid w:val="00685D7B"/>
    <w:rsid w:val="00692031"/>
    <w:rsid w:val="00693E4F"/>
    <w:rsid w:val="006A391D"/>
    <w:rsid w:val="00745921"/>
    <w:rsid w:val="00754CF1"/>
    <w:rsid w:val="007D392B"/>
    <w:rsid w:val="00807284"/>
    <w:rsid w:val="008118AB"/>
    <w:rsid w:val="00870F58"/>
    <w:rsid w:val="008C57E8"/>
    <w:rsid w:val="0096082C"/>
    <w:rsid w:val="009A6165"/>
    <w:rsid w:val="00A541E5"/>
    <w:rsid w:val="00AA5022"/>
    <w:rsid w:val="00BC1957"/>
    <w:rsid w:val="00C34C89"/>
    <w:rsid w:val="00C92095"/>
    <w:rsid w:val="00D06A67"/>
    <w:rsid w:val="00D330B6"/>
    <w:rsid w:val="00E451F5"/>
    <w:rsid w:val="00E87605"/>
    <w:rsid w:val="00EC05CB"/>
    <w:rsid w:val="00F44072"/>
    <w:rsid w:val="00F67595"/>
    <w:rsid w:val="00F7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E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30B6"/>
    <w:pPr>
      <w:ind w:left="720"/>
      <w:contextualSpacing/>
    </w:pPr>
  </w:style>
  <w:style w:type="paragraph" w:styleId="Opisslike">
    <w:name w:val="caption"/>
    <w:basedOn w:val="Normal"/>
    <w:next w:val="Normal"/>
    <w:semiHidden/>
    <w:unhideWhenUsed/>
    <w:qFormat/>
    <w:rsid w:val="00E451F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67464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60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082C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56508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E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30B6"/>
    <w:pPr>
      <w:ind w:left="720"/>
      <w:contextualSpacing/>
    </w:pPr>
  </w:style>
  <w:style w:type="paragraph" w:styleId="Opisslike">
    <w:name w:val="caption"/>
    <w:basedOn w:val="Normal"/>
    <w:next w:val="Normal"/>
    <w:semiHidden/>
    <w:unhideWhenUsed/>
    <w:qFormat/>
    <w:rsid w:val="00E451F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67464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60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082C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5650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vo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LENOVO-DVOR</dc:creator>
  <cp:lastModifiedBy>tajnica</cp:lastModifiedBy>
  <cp:revision>5</cp:revision>
  <cp:lastPrinted>2026-03-20T13:32:00Z</cp:lastPrinted>
  <dcterms:created xsi:type="dcterms:W3CDTF">2026-03-20T11:19:00Z</dcterms:created>
  <dcterms:modified xsi:type="dcterms:W3CDTF">2026-03-20T13:32:00Z</dcterms:modified>
</cp:coreProperties>
</file>