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color w:val="262626"/>
          <w:sz w:val="40"/>
          <w:szCs w:val="40"/>
        </w:rPr>
      </w:pPr>
      <w:r w:rsidDel="00000000" w:rsidR="00000000" w:rsidRPr="00000000">
        <w:rPr>
          <w:rFonts w:ascii="Times New Roman" w:cs="Times New Roman" w:eastAsia="Times New Roman" w:hAnsi="Times New Roman"/>
        </w:rPr>
        <mc:AlternateContent>
          <mc:Choice Requires="wpg">
            <w:drawing>
              <wp:anchor allowOverlap="1" behindDoc="0" distB="0" distT="0" distL="114300" distR="114300" hidden="0" layoutInCell="1" locked="0" relativeHeight="0" simplePos="0">
                <wp:simplePos x="0" y="0"/>
                <wp:positionH relativeFrom="page">
                  <wp:posOffset>1122998</wp:posOffset>
                </wp:positionH>
                <wp:positionV relativeFrom="page">
                  <wp:posOffset>4856798</wp:posOffset>
                </wp:positionV>
                <wp:extent cx="5762625" cy="1343025"/>
                <wp:effectExtent b="0" l="0" r="0" t="0"/>
                <wp:wrapSquare wrapText="bothSides" distB="0" distT="0" distL="114300" distR="114300"/>
                <wp:docPr id="120" name=""/>
                <a:graphic>
                  <a:graphicData uri="http://schemas.microsoft.com/office/word/2010/wordprocessingShape">
                    <wps:wsp>
                      <wps:cNvSpPr/>
                      <wps:cNvPr id="9" name="Shape 9"/>
                      <wps:spPr>
                        <a:xfrm>
                          <a:off x="2469450" y="3113250"/>
                          <a:ext cx="5753100" cy="13335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1"/>
                                <w:strike w:val="0"/>
                                <w:color w:val="808080"/>
                                <w:sz w:val="52"/>
                                <w:vertAlign w:val="baseline"/>
                              </w:rPr>
                              <w:t xml:space="preserve">PRAVILA O KORIŠTENJU KOLAČIĆA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1"/>
                                <w:strike w:val="0"/>
                                <w:color w:val="808080"/>
                                <w:sz w:val="52"/>
                                <w:vertAlign w:val="baseline"/>
                              </w:rPr>
                            </w:r>
                            <w:r w:rsidDel="00000000" w:rsidR="00000000" w:rsidRPr="00000000">
                              <w:rPr>
                                <w:rFonts w:ascii="Arial" w:cs="Arial" w:eastAsia="Arial" w:hAnsi="Arial"/>
                                <w:b w:val="0"/>
                                <w:i w:val="0"/>
                                <w:smallCaps w:val="1"/>
                                <w:strike w:val="0"/>
                                <w:color w:val="808080"/>
                                <w:sz w:val="52"/>
                                <w:vertAlign w:val="baseline"/>
                              </w:rPr>
                              <w:t xml:space="preserve">POLIKLINIKA URO CENTAR</w:t>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1122998</wp:posOffset>
                </wp:positionH>
                <wp:positionV relativeFrom="page">
                  <wp:posOffset>4856798</wp:posOffset>
                </wp:positionV>
                <wp:extent cx="5762625" cy="1343025"/>
                <wp:effectExtent b="0" l="0" r="0" t="0"/>
                <wp:wrapSquare wrapText="bothSides" distB="0" distT="0" distL="114300" distR="114300"/>
                <wp:docPr id="12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62625" cy="1343025"/>
                        </a:xfrm>
                        <a:prstGeom prst="rect"/>
                        <a:ln/>
                      </pic:spPr>
                    </pic:pic>
                  </a:graphicData>
                </a:graphic>
              </wp:anchor>
            </w:drawing>
          </mc:Fallback>
        </mc:AlternateContent>
      </w:r>
      <w:r w:rsidDel="00000000" w:rsidR="00000000" w:rsidRPr="00000000">
        <w:rPr>
          <w:rFonts w:ascii="Times New Roman" w:cs="Times New Roman" w:eastAsia="Times New Roman" w:hAnsi="Times New Roman"/>
        </w:rPr>
        <mc:AlternateContent>
          <mc:Choice Requires="wpg">
            <w:drawing>
              <wp:anchor allowOverlap="1" behindDoc="0" distB="0" distT="0" distL="114300" distR="114300" hidden="0" layoutInCell="1" locked="0" relativeHeight="0" simplePos="0">
                <wp:simplePos x="0" y="0"/>
                <wp:positionH relativeFrom="page">
                  <wp:posOffset>1123951</wp:posOffset>
                </wp:positionH>
                <wp:positionV relativeFrom="page">
                  <wp:posOffset>8939531</wp:posOffset>
                </wp:positionV>
                <wp:extent cx="5772150" cy="671830"/>
                <wp:effectExtent b="0" l="0" r="0" t="0"/>
                <wp:wrapSquare wrapText="bothSides" distB="0" distT="0" distL="114300" distR="114300"/>
                <wp:docPr id="118" name=""/>
                <a:graphic>
                  <a:graphicData uri="http://schemas.microsoft.com/office/word/2010/wordprocessingShape">
                    <wps:wsp>
                      <wps:cNvSpPr/>
                      <wps:cNvPr id="2" name="Shape 2"/>
                      <wps:spPr>
                        <a:xfrm>
                          <a:off x="2469450" y="3453610"/>
                          <a:ext cx="5753100" cy="6527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1123951</wp:posOffset>
                </wp:positionH>
                <wp:positionV relativeFrom="page">
                  <wp:posOffset>8939531</wp:posOffset>
                </wp:positionV>
                <wp:extent cx="5772150" cy="671830"/>
                <wp:effectExtent b="0" l="0" r="0" t="0"/>
                <wp:wrapSquare wrapText="bothSides" distB="0" distT="0" distL="114300" distR="114300"/>
                <wp:docPr id="11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772150" cy="671830"/>
                        </a:xfrm>
                        <a:prstGeom prst="rect"/>
                        <a:ln/>
                      </pic:spPr>
                    </pic:pic>
                  </a:graphicData>
                </a:graphic>
              </wp:anchor>
            </w:drawing>
          </mc:Fallback>
        </mc:AlternateContent>
      </w:r>
      <w:r w:rsidDel="00000000" w:rsidR="00000000" w:rsidRPr="00000000">
        <w:rPr>
          <w:rFonts w:ascii="Times New Roman" w:cs="Times New Roman" w:eastAsia="Times New Roman" w:hAnsi="Times New Roman"/>
        </w:rPr>
        <mc:AlternateContent>
          <mc:Choice Requires="wpg">
            <w:drawing>
              <wp:anchor allowOverlap="1" behindDoc="0" distB="0" distT="0" distL="114300" distR="114300" hidden="0" layoutInCell="1" locked="0" relativeHeight="0" simplePos="0">
                <wp:simplePos x="0" y="0"/>
                <wp:positionH relativeFrom="page">
                  <wp:posOffset>339725</wp:posOffset>
                </wp:positionH>
                <wp:positionV relativeFrom="page">
                  <wp:align>center</wp:align>
                </wp:positionV>
                <wp:extent cx="228600" cy="9144000"/>
                <wp:effectExtent b="0" l="0" r="0" t="0"/>
                <wp:wrapNone/>
                <wp:docPr id="119" name=""/>
                <a:graphic>
                  <a:graphicData uri="http://schemas.microsoft.com/office/word/2010/wordprocessingGroup">
                    <wpg:wgp>
                      <wpg:cNvGrpSpPr/>
                      <wpg:grpSpPr>
                        <a:xfrm>
                          <a:off x="5231700" y="0"/>
                          <a:ext cx="228600" cy="9144000"/>
                          <a:chOff x="5231700" y="0"/>
                          <a:chExt cx="228600" cy="7560000"/>
                        </a:xfrm>
                      </wpg:grpSpPr>
                      <wpg:grpSp>
                        <wpg:cNvGrpSpPr/>
                        <wpg:grpSpPr>
                          <a:xfrm>
                            <a:off x="5231700" y="0"/>
                            <a:ext cx="228600" cy="7560000"/>
                            <a:chOff x="5231700" y="0"/>
                            <a:chExt cx="228600" cy="7560000"/>
                          </a:xfrm>
                        </wpg:grpSpPr>
                        <wps:wsp>
                          <wps:cNvSpPr/>
                          <wps:cNvPr id="4" name="Shape 4"/>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0" y="0"/>
                              <a:chExt cx="228600" cy="9144000"/>
                            </a:xfrm>
                          </wpg:grpSpPr>
                          <wps:wsp>
                            <wps:cNvSpPr/>
                            <wps:cNvPr id="6" name="Shape 6"/>
                            <wps:spPr>
                              <a:xfrm>
                                <a:off x="0" y="0"/>
                                <a:ext cx="228600" cy="914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228600" cy="8782050"/>
                              </a:xfrm>
                              <a:prstGeom prst="rect">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8915400"/>
                                <a:ext cx="228600" cy="2286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339725</wp:posOffset>
                </wp:positionH>
                <wp:positionV relativeFrom="page">
                  <wp:align>center</wp:align>
                </wp:positionV>
                <wp:extent cx="228600" cy="9144000"/>
                <wp:effectExtent b="0" l="0" r="0" t="0"/>
                <wp:wrapNone/>
                <wp:docPr id="11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8600" cy="914400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PRAVILA O KORIŠTENJU KOLAČIĆA</w:t>
      </w:r>
    </w:p>
    <w:p w:rsidR="00000000" w:rsidDel="00000000" w:rsidP="00000000" w:rsidRDefault="00000000" w:rsidRPr="00000000" w14:paraId="00000004">
      <w:pPr>
        <w:spacing w:line="360" w:lineRule="auto"/>
        <w:jc w:val="both"/>
        <w:rPr>
          <w:rFonts w:ascii="Times New Roman" w:cs="Times New Roman" w:eastAsia="Times New Roman" w:hAnsi="Times New Roman"/>
        </w:rPr>
      </w:pPr>
      <w:bookmarkStart w:colFirst="0" w:colLast="0" w:name="_heading=h.rahsdffvhd7n" w:id="0"/>
      <w:bookmarkEnd w:id="0"/>
      <w:r w:rsidDel="00000000" w:rsidR="00000000" w:rsidRPr="00000000">
        <w:rPr>
          <w:rFonts w:ascii="Times New Roman" w:cs="Times New Roman" w:eastAsia="Times New Roman" w:hAnsi="Times New Roman"/>
          <w:rtl w:val="0"/>
        </w:rPr>
        <w:t xml:space="preserve">Voditelj obrade podataka koji se prikupljaju na web mjestu </w:t>
      </w:r>
      <w:hyperlink r:id="rId10">
        <w:r w:rsidDel="00000000" w:rsidR="00000000" w:rsidRPr="00000000">
          <w:rPr>
            <w:rFonts w:ascii="Times New Roman" w:cs="Times New Roman" w:eastAsia="Times New Roman" w:hAnsi="Times New Roman"/>
            <w:color w:val="9454c3"/>
            <w:u w:val="single"/>
            <w:rtl w:val="0"/>
          </w:rPr>
          <w:t xml:space="preserve">urocentar.hr</w:t>
        </w:r>
      </w:hyperlink>
      <w:r w:rsidDel="00000000" w:rsidR="00000000" w:rsidRPr="00000000">
        <w:rPr>
          <w:rFonts w:ascii="Times New Roman" w:cs="Times New Roman" w:eastAsia="Times New Roman" w:hAnsi="Times New Roman"/>
          <w:rtl w:val="0"/>
        </w:rPr>
        <w:t xml:space="preserve"> je POLIKLINIKA URO CENTAR sa sjedištem u Republici Hrvatskoj, Ulica Vjekoslava Heinzela 20, 10000 Zagreb, OIB: 66095616969 (dalje u tekstu: „Poliklinika URO CENTAR“ ili „voditelj obrade“). </w:t>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Posjetom na </w:t>
      </w:r>
      <w:hyperlink r:id="rId11">
        <w:r w:rsidDel="00000000" w:rsidR="00000000" w:rsidRPr="00000000">
          <w:rPr>
            <w:rFonts w:ascii="Times New Roman" w:cs="Times New Roman" w:eastAsia="Times New Roman" w:hAnsi="Times New Roman"/>
            <w:color w:val="9454c3"/>
            <w:u w:val="single"/>
            <w:rtl w:val="0"/>
          </w:rPr>
          <w:t xml:space="preserve">urocentar.hr</w:t>
        </w:r>
      </w:hyperlink>
      <w:r w:rsidDel="00000000" w:rsidR="00000000" w:rsidRPr="00000000">
        <w:rPr>
          <w:rFonts w:ascii="Times New Roman" w:cs="Times New Roman" w:eastAsia="Times New Roman" w:hAnsi="Times New Roman"/>
          <w:rtl w:val="0"/>
        </w:rPr>
        <w:t xml:space="preserve"> tražit ćemo Vas privolu kako bismo koristili kolačiće koji nisu nužni za rad stranice. Prije davanja privole obavijestit ćemo Vas o svrhama kolačića koji pripadaju pojedinoj kategoriji, a o nazivima i trajanju te općenitim informacijama o kolačićima možete pročitati u daljnjem tekstu.</w:t>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Style w:val="Heading2"/>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Što su kolačići?</w:t>
      </w:r>
    </w:p>
    <w:p w:rsidR="00000000" w:rsidDel="00000000" w:rsidP="00000000" w:rsidRDefault="00000000" w:rsidRPr="00000000" w14:paraId="0000000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Kolačić je mala tekstna datoteka koju vaš preglednik pohranjuje na računalo ili mobilni uređaj pri posjetu određenom web-mjestu. Pomoću kolačića web-mjesto pamti vaše radnje i željene postavke (poput prijave, jezika, veličine fonta i drugih željenih postavki koje se odnose na prikaz) tijekom duljeg razdoblja pa ih nije potrebno ponovno unositi pri svakom povratku na web-mjesto odnosno pri pregledavanju njegovih različitih stranica</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9">
      <w:pPr>
        <w:spacing w:line="360" w:lineRule="auto"/>
        <w:jc w:val="both"/>
        <w:rPr>
          <w:rFonts w:ascii="Times New Roman" w:cs="Times New Roman" w:eastAsia="Times New Roman" w:hAnsi="Times New Roman"/>
          <w:b w:val="1"/>
          <w:bCs w:val="1"/>
        </w:rPr>
      </w:pPr>
      <w:bookmarkStart w:colFirst="0" w:colLast="0" w:name="_heading=h.rud4rnt7drbw" w:id="1"/>
      <w:bookmarkEnd w:id="1"/>
      <w:r w:rsidDel="00000000" w:rsidR="00000000" w:rsidRPr="00000000">
        <w:rPr>
          <w:rFonts w:ascii="Times New Roman" w:cs="Times New Roman" w:eastAsia="Times New Roman" w:hAnsi="Times New Roman"/>
          <w:b w:val="1"/>
          <w:bCs w:val="1"/>
          <w:rtl w:val="0"/>
        </w:rPr>
        <w:t xml:space="preserve">Kolačići se mogu podijeliti prema trajanju, izvoru ili funkciji. </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Tako kolačiće prema trajanju možemo podijeliti na stalne kolačiće koji ostaju pohranjeni i nakon zatvaranja preglednika, a pamte podatke poput prijave, jezika i postavki te mogu trajati danima, mjesecima ili godinama i privremene kolačiće tzv. kolačići sesije koji se brišu nakon zatvaranja preglednika, a služe za pohranu privremenih podataka.</w:t>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Kolačiće prema izvorima možemo podijeliti na kolačiće prve strane koje postavlja web mjesto koje korisnik izravno posjećuje i na kolačiće treće strane koje postavljaju drugi servisi prisutni na web mjestu, najčešće za praćenje korisnika ili pružanje dodatnih značajki.</w:t>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Prema funkciji, kolačiće koje koristimo na ovom web mjestu smo podijelili na:</w:t>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Nužne kolačiće, kolačiće za analitiku i kolačiće za oglašavanje.</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NUŽNI KOLAČIĆI</w:t>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Nužni kolačići su nam potrebni za pravilno funkcioniranje značajki web stranice i osiguravanje sigurnosti tijekom njezina  korištenja te za korištenje takve vrste kolačića ne prikupljamo Vašu privolu sukladno važećim propisima. Svoj preglednik možete postaviti da blokira te kolačiće ili pošalje upozorenje o njima, ali u tom slučaju neki dijelovi stranice neće raditi.</w:t>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uključuje: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korisničke sigurnosne kolačiće koji se koriste za otkrivanje zloupotreba autentičnosti, ograničenog trajanja (koristimo ih za obradu informacija koje nam omogućuju sigurnost te za utvrđivanje prevare i zloupotrebe);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multimedijskih sadržaja, kao što su kolačići za flash player (za vrijeme trajanja pregleda stranice);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omogućavanja učitavanja, tijekom trajanja pregleda stranice;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trajne kolačiće za prilagodbu korisničkog sučelja za vrijeme trajanja pregleda stranice (koristimo ih da bismo vam omogućili davanje povratnih informacija na web stranici).</w:t>
      </w:r>
    </w:p>
    <w:p w:rsidR="00000000" w:rsidDel="00000000" w:rsidP="00000000" w:rsidRDefault="00000000" w:rsidRPr="00000000" w14:paraId="00000016">
      <w:pPr>
        <w:spacing w:line="360" w:lineRule="auto"/>
        <w:rPr>
          <w:rFonts w:ascii="Times New Roman" w:cs="Times New Roman" w:eastAsia="Times New Roman" w:hAnsi="Times New Roman"/>
          <w:b w:val="1"/>
          <w:bCs w:val="1"/>
        </w:rPr>
      </w:pPr>
      <w:bookmarkStart w:colFirst="0" w:colLast="0" w:name="_heading=h.gjdgxs" w:id="2"/>
      <w:bookmarkEnd w:id="2"/>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KOLAČIĆI ZA ANALITIKU</w:t>
      </w: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Analitički kolačići, nakon davanja Vaše privole, omogućuju praćenje broja posjeta i izvore prometa, kako bismo mogli izmjeriti i poboljšati izvedbu cijele stranice. Pomoću njih saznajemo koje su stranice najviše posjećene, a koje najmanje, a pomažu nam i u analizi učinkovitosti naših marketinških kampanja. Za prikupljanje podataka koristimo alat Google Analytics. Ako onemogućite ove kolačiće, nećemo moći pratiti vaš način korištenja web stranice. Moramo vas obavijestiti da prilikom korištenja ove kategorije kolačića dolazi do prijenosa podataka u treće zemlje. </w:t>
      </w:r>
    </w:p>
    <w:p w:rsidR="00000000" w:rsidDel="00000000" w:rsidP="00000000" w:rsidRDefault="00000000" w:rsidRPr="00000000" w14:paraId="00000019">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Navedeno uključuje: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prve i treće strane te druge identifikatore za prikupljanje podataka o upotrebi i performansama, na primjer: možemo ih koristiti za brojanje jedinstvenih posjetitelja na nekom web mjestu ili servisu te za razvoj drugih statistika o radu ovog web mjesta.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KOLAČIĆI ZA OGLAŠAVANJE</w:t>
      </w: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Ovi kolačići, nakon davanja Vaše privole, prate vašu mrežnu aktivnost kako bismo vam prikazali relevantne oglase. Mogu se postaviti putem stranica naših oglašivačkih partnera, kako bi eventualni oglasi bili što prilagođeniji vašim stvarnim interesima. Ako ih onemogućite, možda ćete na stranici vidjeti oglase koji vas ne zanimaju. Moramo vas obavijestiti da prilikom korištenja ove kategorije kolačića dolazi do prijenosa podataka u treće zemlje. </w:t>
      </w:r>
    </w:p>
    <w:p w:rsidR="00000000" w:rsidDel="00000000" w:rsidP="00000000" w:rsidRDefault="00000000" w:rsidRPr="00000000" w14:paraId="0000001E">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Navedeno uključuje: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za razvoj te poboljšanje usluga (promidžbeni kolačići trećih strana) - upotrebljavamo kolačiće za prikupljanje podataka o Vašoj aktivnosti na mreži i prepoznavanju Vaših interesa tako da Vam možemo prikazati oglase koji bi Vas mogli najviše zanimati. Primanje oglasa utemeljenih na interesima koje Vam šaljemo možete i otkazati, kao što je opisano u našim Pravilima privatnosti. Također, upotrebljavamo kolačiće da bismo zabilježili, primjerice, koliko je posjetitelja kliknulo na oglas i koje ste oglase vidjeli tako da Vam se više puta ne prikazuju isti.</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dodataka društvenih mreža namijenjene praćenju.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FUNKCIONALNI KOLAČIĆI</w:t>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Ovi kolačići, nakon davanja Vaše privole, omogućavaju web mjestu pružanje poboljšane funkcionalnosti i personalizaciju. Moramo vas obavijestiti da prilikom korištenja ove kategorije kolačića dolazi do prijenosa podataka u treće zemlje</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Navedeno uključuje: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kolačiće trećih strana za dijeljenje dodataka društvenih mreža za prijavljene članove društvene mreže  (neka naša web mjesta uključuju kolačiće društvenih medija, uključujući one koji korisnicima koji su prijavljeni na društvenu mrežu omogućuju dijeljenje sadržaja preko te mreže, a to se događa na web stranicama koje vam omogućavaju prijavu i registraciju preko računa društvenih mreža te ako dijelite sadržaj web stranice na društvenim mrežama primjerice putem „Like“ gumba.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konkretan utjecaj na Vašu privatnost će se razlikovati od društvene mreže do društvene mreže te ovisi o postavkama privatnosti koje ste izabrali na tim mrežama. Kako upravljati ovim kolačićima možete saznati na njihovim web stranicama.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POLIKLINIKA URO CENTAR ne može u potpunosti utjecati na obradu osobnih podataka koju provode treće strane.</w:t>
      </w:r>
    </w:p>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POLIKLINIKA URO CENTAR kolačiće ne koristi za drugu svrhu osim one opisane u našim Pravilima privatnosti te ovim Pravilima.</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 sve, važno je napomenuti da neki videozapisi ugrađeni na naše stranice upotrebljavaju kolačić za prikupljanje statistika o tome kako ste došli i videozapise koje ste posjetili.</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Omogućavanje ovih kolačića nije strogo potrebno za web stranicu, ali će vam pružiti bolji doživljaj pregledavanja. Možete izbrisati ili blokirati te kolačiće, ali ako to činite, neke značajke ove web stranice možda neće funkcionirati.</w:t>
      </w:r>
    </w:p>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Style w:val="Heading2"/>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Kolačići koji se koriste na ovoj internetskoj stranici</w:t>
      </w:r>
    </w:p>
    <w:tbl>
      <w:tblPr>
        <w:tblStyle w:val="Table1"/>
        <w:tblW w:w="9062.0" w:type="dxa"/>
        <w:jc w:val="left"/>
        <w:tblBorders>
          <w:top w:color="b2bbcb" w:space="0" w:sz="4" w:val="single"/>
          <w:left w:color="b2bbcb" w:space="0" w:sz="4" w:val="single"/>
          <w:bottom w:color="b2bbcb" w:space="0" w:sz="4" w:val="single"/>
          <w:right w:color="b2bbcb" w:space="0" w:sz="4" w:val="single"/>
          <w:insideH w:color="b2bbcb" w:space="0" w:sz="4" w:val="single"/>
          <w:insideV w:color="b2bbcb" w:space="0" w:sz="4" w:val="single"/>
        </w:tblBorders>
        <w:tblLayout w:type="fixed"/>
        <w:tblLook w:val="04A0"/>
      </w:tblPr>
      <w:tblGrid>
        <w:gridCol w:w="988"/>
        <w:gridCol w:w="1417"/>
        <w:gridCol w:w="1276"/>
        <w:gridCol w:w="2303"/>
        <w:gridCol w:w="1808"/>
        <w:gridCol w:w="1270"/>
        <w:tblGridChange w:id="0">
          <w:tblGrid>
            <w:gridCol w:w="988"/>
            <w:gridCol w:w="1417"/>
            <w:gridCol w:w="1276"/>
            <w:gridCol w:w="2303"/>
            <w:gridCol w:w="1808"/>
            <w:gridCol w:w="1270"/>
          </w:tblGrid>
        </w:tblGridChange>
      </w:tblGrid>
      <w:tr>
        <w:trPr>
          <w:cantSplit w:val="0"/>
          <w:trHeight w:val="557" w:hRule="atLeast"/>
          <w:tblHeader w:val="0"/>
        </w:trPr>
        <w:tc>
          <w:tcPr>
            <w:vAlign w:val="center"/>
          </w:tcPr>
          <w:p w:rsidR="00000000" w:rsidDel="00000000" w:rsidP="00000000" w:rsidRDefault="00000000" w:rsidRPr="00000000" w14:paraId="0000003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NAZIV</w:t>
            </w:r>
            <w:r w:rsidDel="00000000" w:rsidR="00000000" w:rsidRPr="00000000">
              <w:rPr>
                <w:rtl w:val="0"/>
              </w:rPr>
            </w:r>
          </w:p>
        </w:tc>
        <w:tc>
          <w:tcPr>
            <w:vAlign w:val="center"/>
          </w:tcPr>
          <w:p w:rsidR="00000000" w:rsidDel="00000000" w:rsidP="00000000" w:rsidRDefault="00000000" w:rsidRPr="00000000" w14:paraId="0000003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VRIJEME TRAJANJA</w:t>
            </w:r>
          </w:p>
        </w:tc>
        <w:tc>
          <w:tcPr/>
          <w:p w:rsidR="00000000" w:rsidDel="00000000" w:rsidP="00000000" w:rsidRDefault="00000000" w:rsidRPr="00000000" w14:paraId="0000003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VRSTA KOLAČIČA</w:t>
            </w:r>
          </w:p>
        </w:tc>
        <w:tc>
          <w:tcPr>
            <w:vAlign w:val="center"/>
          </w:tcPr>
          <w:p w:rsidR="00000000" w:rsidDel="00000000" w:rsidP="00000000" w:rsidRDefault="00000000" w:rsidRPr="00000000" w14:paraId="0000003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KRATAK OPIS FUNKCIJE KOLAČIĆA</w:t>
            </w:r>
            <w:r w:rsidDel="00000000" w:rsidR="00000000" w:rsidRPr="00000000">
              <w:rPr>
                <w:rtl w:val="0"/>
              </w:rPr>
            </w:r>
          </w:p>
        </w:tc>
        <w:tc>
          <w:tcPr/>
          <w:p w:rsidR="00000000" w:rsidDel="00000000" w:rsidP="00000000" w:rsidRDefault="00000000" w:rsidRPr="00000000" w14:paraId="0000003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KOJE KOLAČIĆ PRIKUPLJA</w:t>
            </w:r>
          </w:p>
        </w:tc>
        <w:tc>
          <w:tcPr>
            <w:vAlign w:val="center"/>
          </w:tcPr>
          <w:p w:rsidR="00000000" w:rsidDel="00000000" w:rsidP="00000000" w:rsidRDefault="00000000" w:rsidRPr="00000000" w14:paraId="0000003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DOMENA</w:t>
            </w:r>
          </w:p>
        </w:tc>
      </w:tr>
      <w:tr>
        <w:trPr>
          <w:cantSplit w:val="0"/>
          <w:trHeight w:val="557" w:hRule="atLeast"/>
          <w:tblHeader w:val="0"/>
        </w:trPr>
        <w:tc>
          <w:tcPr/>
          <w:p w:rsidR="00000000" w:rsidDel="00000000" w:rsidP="00000000" w:rsidRDefault="00000000" w:rsidRPr="00000000" w14:paraId="0000003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_fbp</w:t>
            </w:r>
          </w:p>
        </w:tc>
        <w:tc>
          <w:tcPr/>
          <w:p w:rsidR="00000000" w:rsidDel="00000000" w:rsidP="00000000" w:rsidRDefault="00000000" w:rsidRPr="00000000" w14:paraId="0000003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1 godine</w:t>
            </w:r>
          </w:p>
        </w:tc>
        <w:tc>
          <w:tcPr/>
          <w:p w:rsidR="00000000" w:rsidDel="00000000" w:rsidP="00000000" w:rsidRDefault="00000000" w:rsidRPr="00000000" w14:paraId="0000003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w:t>
            </w:r>
          </w:p>
        </w:tc>
        <w:tc>
          <w:tcPr/>
          <w:p w:rsidR="00000000" w:rsidDel="00000000" w:rsidP="00000000" w:rsidRDefault="00000000" w:rsidRPr="00000000" w14:paraId="0000003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Koristi se za praćenje posjetitelja preko Facebook oglasa i drugih marketinških aktivnosti.</w:t>
            </w:r>
          </w:p>
        </w:tc>
        <w:tc>
          <w:tcPr/>
          <w:p w:rsidR="00000000" w:rsidDel="00000000" w:rsidP="00000000" w:rsidRDefault="00000000" w:rsidRPr="00000000" w14:paraId="0000003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Informacije o interakcijama korisnika s oglasima i Facebook profilima.</w:t>
            </w:r>
          </w:p>
        </w:tc>
        <w:tc>
          <w:tcPr/>
          <w:p w:rsidR="00000000" w:rsidDel="00000000" w:rsidP="00000000" w:rsidRDefault="00000000" w:rsidRPr="00000000" w14:paraId="0000003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 </w:t>
            </w:r>
          </w:p>
        </w:tc>
      </w:tr>
      <w:tr>
        <w:trPr>
          <w:cantSplit w:val="0"/>
          <w:trHeight w:val="557" w:hRule="atLeast"/>
          <w:tblHeader w:val="0"/>
        </w:trPr>
        <w:tc>
          <w:tcPr/>
          <w:p w:rsidR="00000000" w:rsidDel="00000000" w:rsidP="00000000" w:rsidRDefault="00000000" w:rsidRPr="00000000" w14:paraId="0000003C">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rtl w:val="0"/>
              </w:rPr>
              <w:t xml:space="preserve">_ga</w:t>
            </w:r>
            <w:r w:rsidDel="00000000" w:rsidR="00000000" w:rsidRPr="00000000">
              <w:rPr>
                <w:rtl w:val="0"/>
              </w:rPr>
            </w:r>
          </w:p>
        </w:tc>
        <w:tc>
          <w:tcPr/>
          <w:p w:rsidR="00000000" w:rsidDel="00000000" w:rsidP="00000000" w:rsidRDefault="00000000" w:rsidRPr="00000000" w14:paraId="0000003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2 godine</w:t>
            </w:r>
          </w:p>
        </w:tc>
        <w:tc>
          <w:tcPr/>
          <w:p w:rsidR="00000000" w:rsidDel="00000000" w:rsidP="00000000" w:rsidRDefault="00000000" w:rsidRPr="00000000" w14:paraId="0000003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analitiku</w:t>
            </w:r>
          </w:p>
        </w:tc>
        <w:tc>
          <w:tcPr/>
          <w:p w:rsidR="00000000" w:rsidDel="00000000" w:rsidP="00000000" w:rsidRDefault="00000000" w:rsidRPr="00000000" w14:paraId="0000003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Glavni kolačić Google Analyticsa; omogućuje razlikovanje jednog posjetitelja od drugog i praćenje korisničkih sesija radi statističke analize.</w:t>
            </w:r>
          </w:p>
        </w:tc>
        <w:tc>
          <w:tcPr/>
          <w:p w:rsidR="00000000" w:rsidDel="00000000" w:rsidP="00000000" w:rsidRDefault="00000000" w:rsidRPr="00000000" w14:paraId="0000004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 korisnikovim sesijama i interakcijama na web stranici (anonimni identifikator posjetitelja, sesije i sl.).</w:t>
            </w:r>
          </w:p>
        </w:tc>
        <w:tc>
          <w:tcPr/>
          <w:p w:rsidR="00000000" w:rsidDel="00000000" w:rsidP="00000000" w:rsidRDefault="00000000" w:rsidRPr="00000000" w14:paraId="0000004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42">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rtl w:val="0"/>
              </w:rPr>
              <w:t xml:space="preserve">_ga_D R1Y60 FRBM</w:t>
            </w:r>
            <w:r w:rsidDel="00000000" w:rsidR="00000000" w:rsidRPr="00000000">
              <w:rPr>
                <w:rtl w:val="0"/>
              </w:rPr>
            </w:r>
          </w:p>
        </w:tc>
        <w:tc>
          <w:tcPr/>
          <w:p w:rsidR="00000000" w:rsidDel="00000000" w:rsidP="00000000" w:rsidRDefault="00000000" w:rsidRPr="00000000" w14:paraId="0000004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2 godine</w:t>
            </w:r>
          </w:p>
        </w:tc>
        <w:tc>
          <w:tcPr/>
          <w:p w:rsidR="00000000" w:rsidDel="00000000" w:rsidP="00000000" w:rsidRDefault="00000000" w:rsidRPr="00000000" w14:paraId="0000004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analitiku</w:t>
            </w:r>
          </w:p>
        </w:tc>
        <w:tc>
          <w:tcPr/>
          <w:p w:rsidR="00000000" w:rsidDel="00000000" w:rsidP="00000000" w:rsidRDefault="00000000" w:rsidRPr="00000000" w14:paraId="0000004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Dodatni Google Analytics kolačić (za određenu GA nekretninu) koji služi za praćenje korisničkih interakcija na web stranici i analizu prometa.</w:t>
            </w:r>
          </w:p>
        </w:tc>
        <w:tc>
          <w:tcPr/>
          <w:p w:rsidR="00000000" w:rsidDel="00000000" w:rsidP="00000000" w:rsidRDefault="00000000" w:rsidRPr="00000000" w14:paraId="0000004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 korisničkim interakcijama i ponašanju na web stranici (anonimno bilježi identifikator korisnika i aktivnosti).</w:t>
            </w:r>
          </w:p>
        </w:tc>
        <w:tc>
          <w:tcPr/>
          <w:p w:rsidR="00000000" w:rsidDel="00000000" w:rsidP="00000000" w:rsidRDefault="00000000" w:rsidRPr="00000000" w14:paraId="0000004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48">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rtl w:val="0"/>
              </w:rPr>
              <w:t xml:space="preserve">_gcl_au</w:t>
            </w:r>
            <w:r w:rsidDel="00000000" w:rsidR="00000000" w:rsidRPr="00000000">
              <w:rPr>
                <w:rtl w:val="0"/>
              </w:rPr>
            </w:r>
          </w:p>
        </w:tc>
        <w:tc>
          <w:tcPr/>
          <w:p w:rsidR="00000000" w:rsidDel="00000000" w:rsidP="00000000" w:rsidRDefault="00000000" w:rsidRPr="00000000" w14:paraId="0000004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1 godine</w:t>
            </w:r>
          </w:p>
        </w:tc>
        <w:tc>
          <w:tcPr/>
          <w:p w:rsidR="00000000" w:rsidDel="00000000" w:rsidP="00000000" w:rsidRDefault="00000000" w:rsidRPr="00000000" w14:paraId="0000004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w:t>
            </w:r>
          </w:p>
        </w:tc>
        <w:tc>
          <w:tcPr/>
          <w:p w:rsidR="00000000" w:rsidDel="00000000" w:rsidP="00000000" w:rsidRDefault="00000000" w:rsidRPr="00000000" w14:paraId="0000004B">
            <w:pPr>
              <w:tabs>
                <w:tab w:val="left" w:leader="none" w:pos="880"/>
              </w:tabs>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 koji postavlja Google Ads/AdSense; koristi se za optimizaciju oglasa i praćenje konverzija putem Google oglasnih usluga.</w:t>
            </w:r>
          </w:p>
        </w:tc>
        <w:tc>
          <w:tcPr/>
          <w:p w:rsidR="00000000" w:rsidDel="00000000" w:rsidP="00000000" w:rsidRDefault="00000000" w:rsidRPr="00000000" w14:paraId="0000004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 klikovima na oglase i interakcijama korisnika s oglasnim sadržajem (za mjerenje konverzija).</w:t>
            </w:r>
          </w:p>
        </w:tc>
        <w:tc>
          <w:tcPr/>
          <w:p w:rsidR="00000000" w:rsidDel="00000000" w:rsidP="00000000" w:rsidRDefault="00000000" w:rsidRPr="00000000" w14:paraId="0000004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4E">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activec</w:t>
            </w:r>
          </w:p>
          <w:p w:rsidR="00000000" w:rsidDel="00000000" w:rsidP="00000000" w:rsidRDefault="00000000" w:rsidRPr="00000000" w14:paraId="0000004F">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hatyWi</w:t>
            </w:r>
          </w:p>
          <w:p w:rsidR="00000000" w:rsidDel="00000000" w:rsidP="00000000" w:rsidRDefault="00000000" w:rsidRPr="00000000" w14:paraId="00000050">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dgets</w:t>
            </w:r>
          </w:p>
        </w:tc>
        <w:tc>
          <w:tcPr/>
          <w:p w:rsidR="00000000" w:rsidDel="00000000" w:rsidP="00000000" w:rsidRDefault="00000000" w:rsidRPr="00000000" w14:paraId="0000005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dan</w:t>
            </w:r>
          </w:p>
        </w:tc>
        <w:tc>
          <w:tcPr/>
          <w:p w:rsidR="00000000" w:rsidDel="00000000" w:rsidP="00000000" w:rsidRDefault="00000000" w:rsidRPr="00000000" w14:paraId="00000052">
            <w:pPr>
              <w:spacing w:line="360" w:lineRule="auto"/>
              <w:jc w:val="center"/>
              <w:rPr>
                <w:rFonts w:ascii="Times New Roman" w:cs="Times New Roman" w:eastAsia="Times New Roman" w:hAnsi="Times New Roman"/>
                <w:color w:val="000000"/>
              </w:rPr>
            </w:pPr>
            <w:sdt>
              <w:sdtPr>
                <w:id w:val="1978961974"/>
                <w:tag w:val="goog_rdk_0"/>
              </w:sdtPr>
              <w:sdtContent>
                <w:commentRangeStart w:id="0"/>
              </w:sdtContent>
            </w:sdt>
            <w:r w:rsidDel="00000000" w:rsidR="00000000" w:rsidRPr="00000000">
              <w:rPr>
                <w:rFonts w:ascii="Times New Roman" w:cs="Times New Roman" w:eastAsia="Times New Roman" w:hAnsi="Times New Roman"/>
                <w:color w:val="000000"/>
                <w:highlight w:val="yellow"/>
                <w:rtl w:val="0"/>
              </w:rPr>
              <w:t xml:space="preserve">Funkcionalni</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5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chat widgeta (Chaty) koji</w:t>
            </w:r>
          </w:p>
          <w:p w:rsidR="00000000" w:rsidDel="00000000" w:rsidP="00000000" w:rsidRDefault="00000000" w:rsidRPr="00000000" w14:paraId="0000005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pamti korisnikove preferencije i</w:t>
            </w:r>
          </w:p>
          <w:p w:rsidR="00000000" w:rsidDel="00000000" w:rsidP="00000000" w:rsidRDefault="00000000" w:rsidRPr="00000000" w14:paraId="0000005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postavke za chat widgete na web</w:t>
            </w:r>
          </w:p>
          <w:p w:rsidR="00000000" w:rsidDel="00000000" w:rsidP="00000000" w:rsidRDefault="00000000" w:rsidRPr="00000000" w14:paraId="0000005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stranici, radi personalizacije i</w:t>
            </w:r>
          </w:p>
          <w:p w:rsidR="00000000" w:rsidDel="00000000" w:rsidP="00000000" w:rsidRDefault="00000000" w:rsidRPr="00000000" w14:paraId="0000005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boljeg iskustva chata.</w:t>
            </w:r>
          </w:p>
        </w:tc>
        <w:tc>
          <w:tcPr/>
          <w:p w:rsidR="00000000" w:rsidDel="00000000" w:rsidP="00000000" w:rsidRDefault="00000000" w:rsidRPr="00000000" w14:paraId="0000005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w:t>
            </w:r>
          </w:p>
          <w:p w:rsidR="00000000" w:rsidDel="00000000" w:rsidP="00000000" w:rsidRDefault="00000000" w:rsidRPr="00000000" w14:paraId="0000005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interakciji</w:t>
            </w:r>
          </w:p>
          <w:p w:rsidR="00000000" w:rsidDel="00000000" w:rsidP="00000000" w:rsidRDefault="00000000" w:rsidRPr="00000000" w14:paraId="0000005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korisnika s</w:t>
            </w:r>
          </w:p>
          <w:p w:rsidR="00000000" w:rsidDel="00000000" w:rsidP="00000000" w:rsidRDefault="00000000" w:rsidRPr="00000000" w14:paraId="0000005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funkcijom live</w:t>
            </w:r>
          </w:p>
          <w:p w:rsidR="00000000" w:rsidDel="00000000" w:rsidP="00000000" w:rsidRDefault="00000000" w:rsidRPr="00000000" w14:paraId="0000005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chata (npr.</w:t>
            </w:r>
          </w:p>
          <w:p w:rsidR="00000000" w:rsidDel="00000000" w:rsidP="00000000" w:rsidRDefault="00000000" w:rsidRPr="00000000" w14:paraId="0000005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preferencije, je li</w:t>
            </w:r>
          </w:p>
          <w:p w:rsidR="00000000" w:rsidDel="00000000" w:rsidP="00000000" w:rsidRDefault="00000000" w:rsidRPr="00000000" w14:paraId="0000005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kako koristio</w:t>
            </w:r>
          </w:p>
          <w:p w:rsidR="00000000" w:rsidDel="00000000" w:rsidP="00000000" w:rsidRDefault="00000000" w:rsidRPr="00000000" w14:paraId="0000005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 widget).</w:t>
            </w:r>
          </w:p>
        </w:tc>
        <w:tc>
          <w:tcPr/>
          <w:p w:rsidR="00000000" w:rsidDel="00000000" w:rsidP="00000000" w:rsidRDefault="00000000" w:rsidRPr="00000000" w14:paraId="0000006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61">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rtl w:val="0"/>
              </w:rPr>
              <w:t xml:space="preserve">AEC</w:t>
            </w:r>
            <w:r w:rsidDel="00000000" w:rsidR="00000000" w:rsidRPr="00000000">
              <w:rPr>
                <w:rtl w:val="0"/>
              </w:rPr>
            </w:r>
          </w:p>
        </w:tc>
        <w:tc>
          <w:tcPr/>
          <w:p w:rsidR="00000000" w:rsidDel="00000000" w:rsidP="00000000" w:rsidRDefault="00000000" w:rsidRPr="00000000" w14:paraId="0000006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mjeseci</w:t>
            </w:r>
          </w:p>
        </w:tc>
        <w:tc>
          <w:tcPr/>
          <w:p w:rsidR="00000000" w:rsidDel="00000000" w:rsidP="00000000" w:rsidRDefault="00000000" w:rsidRPr="00000000" w14:paraId="0000006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Nužni</w:t>
            </w:r>
          </w:p>
        </w:tc>
        <w:tc>
          <w:tcPr/>
          <w:p w:rsidR="00000000" w:rsidDel="00000000" w:rsidP="00000000" w:rsidRDefault="00000000" w:rsidRPr="00000000" w14:paraId="0000006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 sigurnosni kolačić koji</w:t>
            </w:r>
          </w:p>
          <w:p w:rsidR="00000000" w:rsidDel="00000000" w:rsidP="00000000" w:rsidRDefault="00000000" w:rsidRPr="00000000" w14:paraId="0000006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osigurava da zahtjevi tijekom</w:t>
            </w:r>
          </w:p>
          <w:p w:rsidR="00000000" w:rsidDel="00000000" w:rsidP="00000000" w:rsidRDefault="00000000" w:rsidRPr="00000000" w14:paraId="0000006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sesije dolaze od pravog korisnika,</w:t>
            </w:r>
          </w:p>
          <w:p w:rsidR="00000000" w:rsidDel="00000000" w:rsidP="00000000" w:rsidRDefault="00000000" w:rsidRPr="00000000" w14:paraId="0000006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ne zlonamjernih web-stranica.</w:t>
            </w:r>
          </w:p>
          <w:p w:rsidR="00000000" w:rsidDel="00000000" w:rsidP="00000000" w:rsidRDefault="00000000" w:rsidRPr="00000000" w14:paraId="0000006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Time se sprječava neželjena</w:t>
            </w:r>
          </w:p>
          <w:p w:rsidR="00000000" w:rsidDel="00000000" w:rsidP="00000000" w:rsidRDefault="00000000" w:rsidRPr="00000000" w14:paraId="0000006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pošta, prijevare i zlouporaba</w:t>
            </w:r>
          </w:p>
          <w:p w:rsidR="00000000" w:rsidDel="00000000" w:rsidP="00000000" w:rsidRDefault="00000000" w:rsidRPr="00000000" w14:paraId="0000006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usluga.</w:t>
            </w:r>
          </w:p>
        </w:tc>
        <w:tc>
          <w:tcPr/>
          <w:p w:rsidR="00000000" w:rsidDel="00000000" w:rsidP="00000000" w:rsidRDefault="00000000" w:rsidRPr="00000000" w14:paraId="0000006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Jedinstveni</w:t>
            </w:r>
          </w:p>
          <w:p w:rsidR="00000000" w:rsidDel="00000000" w:rsidP="00000000" w:rsidRDefault="00000000" w:rsidRPr="00000000" w14:paraId="0000006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identifikator i</w:t>
            </w:r>
          </w:p>
          <w:p w:rsidR="00000000" w:rsidDel="00000000" w:rsidP="00000000" w:rsidRDefault="00000000" w:rsidRPr="00000000" w14:paraId="0000006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za</w:t>
            </w:r>
          </w:p>
          <w:p w:rsidR="00000000" w:rsidDel="00000000" w:rsidP="00000000" w:rsidRDefault="00000000" w:rsidRPr="00000000" w14:paraId="0000006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provjeru</w:t>
            </w:r>
          </w:p>
          <w:p w:rsidR="00000000" w:rsidDel="00000000" w:rsidP="00000000" w:rsidRDefault="00000000" w:rsidRPr="00000000" w14:paraId="0000006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autentičnosti</w:t>
            </w:r>
          </w:p>
          <w:p w:rsidR="00000000" w:rsidDel="00000000" w:rsidP="00000000" w:rsidRDefault="00000000" w:rsidRPr="00000000" w14:paraId="0000007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korisnika; ne</w:t>
            </w:r>
          </w:p>
          <w:p w:rsidR="00000000" w:rsidDel="00000000" w:rsidP="00000000" w:rsidRDefault="00000000" w:rsidRPr="00000000" w14:paraId="0000007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prikuplja osobne</w:t>
            </w:r>
          </w:p>
          <w:p w:rsidR="00000000" w:rsidDel="00000000" w:rsidP="00000000" w:rsidRDefault="00000000" w:rsidRPr="00000000" w14:paraId="0000007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podatke već</w:t>
            </w:r>
          </w:p>
          <w:p w:rsidR="00000000" w:rsidDel="00000000" w:rsidP="00000000" w:rsidRDefault="00000000" w:rsidRPr="00000000" w14:paraId="0000007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služi zaštiti od</w:t>
            </w:r>
          </w:p>
          <w:p w:rsidR="00000000" w:rsidDel="00000000" w:rsidP="00000000" w:rsidRDefault="00000000" w:rsidRPr="00000000" w14:paraId="0000007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lažnih ili</w:t>
            </w:r>
          </w:p>
          <w:p w:rsidR="00000000" w:rsidDel="00000000" w:rsidP="00000000" w:rsidRDefault="00000000" w:rsidRPr="00000000" w14:paraId="0000007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neovlaštenih</w:t>
            </w:r>
          </w:p>
          <w:p w:rsidR="00000000" w:rsidDel="00000000" w:rsidP="00000000" w:rsidRDefault="00000000" w:rsidRPr="00000000" w14:paraId="0000007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zahtjeva.</w:t>
            </w:r>
          </w:p>
        </w:tc>
        <w:tc>
          <w:tcPr/>
          <w:p w:rsidR="00000000" w:rsidDel="00000000" w:rsidP="00000000" w:rsidRDefault="00000000" w:rsidRPr="00000000" w14:paraId="0000007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google.com</w:t>
            </w:r>
          </w:p>
        </w:tc>
      </w:tr>
      <w:tr>
        <w:trPr>
          <w:cantSplit w:val="0"/>
          <w:trHeight w:val="557" w:hRule="atLeast"/>
          <w:tblHeader w:val="0"/>
        </w:trPr>
        <w:tc>
          <w:tcPr/>
          <w:p w:rsidR="00000000" w:rsidDel="00000000" w:rsidP="00000000" w:rsidRDefault="00000000" w:rsidRPr="00000000" w14:paraId="00000078">
            <w:pPr>
              <w:spacing w:line="360" w:lineRule="auto"/>
              <w:jc w:val="center"/>
              <w:rPr>
                <w:rFonts w:ascii="Times New Roman" w:cs="Times New Roman" w:eastAsia="Times New Roman" w:hAnsi="Times New Roman"/>
                <w:b w:val="0"/>
                <w:bCs w:val="0"/>
                <w:color w:val="000000"/>
                <w:highlight w:val="yellow"/>
              </w:rPr>
            </w:pPr>
            <w:sdt>
              <w:sdtPr>
                <w:id w:val="-136583178"/>
                <w:tag w:val="goog_rdk_1"/>
              </w:sdtPr>
              <w:sdtContent>
                <w:commentRangeStart w:id="1"/>
              </w:sdtContent>
            </w:sdt>
            <w:r w:rsidDel="00000000" w:rsidR="00000000" w:rsidRPr="00000000">
              <w:rPr>
                <w:rFonts w:ascii="Times New Roman" w:cs="Times New Roman" w:eastAsia="Times New Roman" w:hAnsi="Times New Roman"/>
                <w:b w:val="0"/>
                <w:bCs w:val="0"/>
                <w:color w:val="000000"/>
                <w:highlight w:val="yellow"/>
                <w:rtl w:val="0"/>
              </w:rPr>
              <w:t xml:space="preserve">chaty</w:t>
            </w:r>
          </w:p>
          <w:p w:rsidR="00000000" w:rsidDel="00000000" w:rsidP="00000000" w:rsidRDefault="00000000" w:rsidRPr="00000000" w14:paraId="00000079">
            <w:pPr>
              <w:spacing w:line="360" w:lineRule="auto"/>
              <w:jc w:val="center"/>
              <w:rPr>
                <w:rFonts w:ascii="Times New Roman" w:cs="Times New Roman" w:eastAsia="Times New Roman" w:hAnsi="Times New Roman"/>
                <w:b w:val="0"/>
                <w:bCs w:val="0"/>
                <w:color w:val="000000"/>
                <w:highlight w:val="yellow"/>
              </w:rPr>
            </w:pPr>
            <w:r w:rsidDel="00000000" w:rsidR="00000000" w:rsidRPr="00000000">
              <w:rPr>
                <w:rFonts w:ascii="Times New Roman" w:cs="Times New Roman" w:eastAsia="Times New Roman" w:hAnsi="Times New Roman"/>
                <w:b w:val="0"/>
                <w:bCs w:val="0"/>
                <w:color w:val="000000"/>
                <w:highlight w:val="yellow"/>
                <w:rtl w:val="0"/>
              </w:rPr>
              <w:t xml:space="preserve">Widget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7A">
            <w:pPr>
              <w:spacing w:line="360" w:lineRule="auto"/>
              <w:jc w:val="center"/>
              <w:rPr>
                <w:rFonts w:ascii="Times New Roman" w:cs="Times New Roman" w:eastAsia="Times New Roman" w:hAnsi="Times New Roman"/>
                <w:b w:val="0"/>
                <w:bCs w:val="0"/>
                <w:color w:val="000000"/>
                <w:highlight w:val="yellow"/>
              </w:rPr>
            </w:pPr>
            <w:r w:rsidDel="00000000" w:rsidR="00000000" w:rsidRPr="00000000">
              <w:rPr>
                <w:rFonts w:ascii="Times New Roman" w:cs="Times New Roman" w:eastAsia="Times New Roman" w:hAnsi="Times New Roman"/>
                <w:b w:val="0"/>
                <w:bCs w:val="0"/>
                <w:color w:val="000000"/>
                <w:highlight w:val="yellow"/>
                <w:rtl w:val="0"/>
              </w:rPr>
              <w:t xml:space="preserve">_0</w:t>
            </w:r>
          </w:p>
        </w:tc>
        <w:tc>
          <w:tcPr/>
          <w:p w:rsidR="00000000" w:rsidDel="00000000" w:rsidP="00000000" w:rsidRDefault="00000000" w:rsidRPr="00000000" w14:paraId="0000007B">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7 dana</w:t>
            </w:r>
          </w:p>
        </w:tc>
        <w:tc>
          <w:tcPr/>
          <w:p w:rsidR="00000000" w:rsidDel="00000000" w:rsidP="00000000" w:rsidRDefault="00000000" w:rsidRPr="00000000" w14:paraId="0000007C">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Funkcionalni</w:t>
            </w:r>
          </w:p>
        </w:tc>
        <w:tc>
          <w:tcPr/>
          <w:p w:rsidR="00000000" w:rsidDel="00000000" w:rsidP="00000000" w:rsidRDefault="00000000" w:rsidRPr="00000000" w14:paraId="0000007D">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Kolačić postavljen od Chaty</w:t>
            </w:r>
          </w:p>
          <w:p w:rsidR="00000000" w:rsidDel="00000000" w:rsidP="00000000" w:rsidRDefault="00000000" w:rsidRPr="00000000" w14:paraId="0000007E">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dodatka za pamćenje korisničkih</w:t>
            </w:r>
          </w:p>
          <w:p w:rsidR="00000000" w:rsidDel="00000000" w:rsidP="00000000" w:rsidRDefault="00000000" w:rsidRPr="00000000" w14:paraId="0000007F">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preferencija i postavki pojedinog</w:t>
            </w:r>
          </w:p>
          <w:p w:rsidR="00000000" w:rsidDel="00000000" w:rsidP="00000000" w:rsidRDefault="00000000" w:rsidRPr="00000000" w14:paraId="00000080">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chat widgeta na stranici.</w:t>
            </w:r>
          </w:p>
          <w:p w:rsidR="00000000" w:rsidDel="00000000" w:rsidP="00000000" w:rsidRDefault="00000000" w:rsidRPr="00000000" w14:paraId="00000081">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Osigurava nesmetano</w:t>
            </w:r>
          </w:p>
          <w:p w:rsidR="00000000" w:rsidDel="00000000" w:rsidP="00000000" w:rsidRDefault="00000000" w:rsidRPr="00000000" w14:paraId="00000082">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funkcioniranje i personalizirano iskustvo pri korištenju chat sučelja.</w:t>
            </w:r>
          </w:p>
        </w:tc>
        <w:tc>
          <w:tcPr/>
          <w:p w:rsidR="00000000" w:rsidDel="00000000" w:rsidP="00000000" w:rsidRDefault="00000000" w:rsidRPr="00000000" w14:paraId="00000083">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Podaci o stanju</w:t>
            </w:r>
          </w:p>
          <w:p w:rsidR="00000000" w:rsidDel="00000000" w:rsidP="00000000" w:rsidRDefault="00000000" w:rsidRPr="00000000" w14:paraId="00000084">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chat widgeta</w:t>
            </w:r>
          </w:p>
          <w:p w:rsidR="00000000" w:rsidDel="00000000" w:rsidP="00000000" w:rsidRDefault="00000000" w:rsidRPr="00000000" w14:paraId="00000085">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(npr. je li widget</w:t>
            </w:r>
          </w:p>
          <w:p w:rsidR="00000000" w:rsidDel="00000000" w:rsidP="00000000" w:rsidRDefault="00000000" w:rsidRPr="00000000" w14:paraId="00000086">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otvoren ili</w:t>
            </w:r>
          </w:p>
          <w:p w:rsidR="00000000" w:rsidDel="00000000" w:rsidP="00000000" w:rsidRDefault="00000000" w:rsidRPr="00000000" w14:paraId="00000087">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zatvoren,</w:t>
            </w:r>
          </w:p>
          <w:p w:rsidR="00000000" w:rsidDel="00000000" w:rsidP="00000000" w:rsidRDefault="00000000" w:rsidRPr="00000000" w14:paraId="00000088">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korisničke postavke chata) kako bi se to zapamtilo za buduće posjete.</w:t>
            </w:r>
          </w:p>
        </w:tc>
        <w:tc>
          <w:tcPr/>
          <w:p w:rsidR="00000000" w:rsidDel="00000000" w:rsidP="00000000" w:rsidRDefault="00000000" w:rsidRPr="00000000" w14:paraId="00000089">
            <w:pPr>
              <w:spacing w:line="360" w:lineRule="auto"/>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urocentar.hr</w:t>
            </w:r>
          </w:p>
        </w:tc>
      </w:tr>
      <w:tr>
        <w:trPr>
          <w:cantSplit w:val="0"/>
          <w:trHeight w:val="557" w:hRule="atLeast"/>
          <w:tblHeader w:val="0"/>
        </w:trPr>
        <w:tc>
          <w:tcPr/>
          <w:p w:rsidR="00000000" w:rsidDel="00000000" w:rsidP="00000000" w:rsidRDefault="00000000" w:rsidRPr="00000000" w14:paraId="0000008A">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rtl w:val="0"/>
              </w:rPr>
              <w:t xml:space="preserve">DV</w:t>
            </w:r>
            <w:r w:rsidDel="00000000" w:rsidR="00000000" w:rsidRPr="00000000">
              <w:rPr>
                <w:rtl w:val="0"/>
              </w:rPr>
            </w:r>
          </w:p>
        </w:tc>
        <w:tc>
          <w:tcPr/>
          <w:p w:rsidR="00000000" w:rsidDel="00000000" w:rsidP="00000000" w:rsidRDefault="00000000" w:rsidRPr="00000000" w14:paraId="0000008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dan</w:t>
            </w:r>
          </w:p>
        </w:tc>
        <w:tc>
          <w:tcPr/>
          <w:p w:rsidR="00000000" w:rsidDel="00000000" w:rsidP="00000000" w:rsidRDefault="00000000" w:rsidRPr="00000000" w14:paraId="0000008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w:t>
            </w:r>
          </w:p>
        </w:tc>
        <w:tc>
          <w:tcPr/>
          <w:p w:rsidR="00000000" w:rsidDel="00000000" w:rsidP="00000000" w:rsidRDefault="00000000" w:rsidRPr="00000000" w14:paraId="0000008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koji postavlja Google</w:t>
            </w:r>
          </w:p>
          <w:p w:rsidR="00000000" w:rsidDel="00000000" w:rsidP="00000000" w:rsidRDefault="00000000" w:rsidRPr="00000000" w14:paraId="0000008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(Ads) za isporuku ili ponovno</w:t>
            </w:r>
          </w:p>
          <w:p w:rsidR="00000000" w:rsidDel="00000000" w:rsidP="00000000" w:rsidRDefault="00000000" w:rsidRPr="00000000" w14:paraId="0000008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ciljanje oglasa korisniku na</w:t>
            </w:r>
          </w:p>
          <w:p w:rsidR="00000000" w:rsidDel="00000000" w:rsidP="00000000" w:rsidRDefault="00000000" w:rsidRPr="00000000" w14:paraId="0000009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temelju njegovih interesa.</w:t>
            </w:r>
          </w:p>
        </w:tc>
        <w:tc>
          <w:tcPr/>
          <w:p w:rsidR="00000000" w:rsidDel="00000000" w:rsidP="00000000" w:rsidRDefault="00000000" w:rsidRPr="00000000" w14:paraId="0000009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Informacije o</w:t>
            </w:r>
          </w:p>
          <w:p w:rsidR="00000000" w:rsidDel="00000000" w:rsidP="00000000" w:rsidRDefault="00000000" w:rsidRPr="00000000" w14:paraId="0000009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posjetama</w:t>
            </w:r>
          </w:p>
          <w:p w:rsidR="00000000" w:rsidDel="00000000" w:rsidP="00000000" w:rsidRDefault="00000000" w:rsidRPr="00000000" w14:paraId="0000009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korisnika i</w:t>
            </w:r>
          </w:p>
          <w:p w:rsidR="00000000" w:rsidDel="00000000" w:rsidP="00000000" w:rsidRDefault="00000000" w:rsidRPr="00000000" w14:paraId="0000009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njegovim</w:t>
            </w:r>
          </w:p>
          <w:p w:rsidR="00000000" w:rsidDel="00000000" w:rsidP="00000000" w:rsidRDefault="00000000" w:rsidRPr="00000000" w14:paraId="0000009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interakcijama</w:t>
            </w:r>
          </w:p>
          <w:p w:rsidR="00000000" w:rsidDel="00000000" w:rsidP="00000000" w:rsidRDefault="00000000" w:rsidRPr="00000000" w14:paraId="0000009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potrebne za</w:t>
            </w:r>
          </w:p>
          <w:p w:rsidR="00000000" w:rsidDel="00000000" w:rsidP="00000000" w:rsidRDefault="00000000" w:rsidRPr="00000000" w14:paraId="0000009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ciljano</w:t>
            </w:r>
          </w:p>
          <w:p w:rsidR="00000000" w:rsidDel="00000000" w:rsidP="00000000" w:rsidRDefault="00000000" w:rsidRPr="00000000" w14:paraId="0000009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oglašavanje (npr.</w:t>
            </w:r>
          </w:p>
          <w:p w:rsidR="00000000" w:rsidDel="00000000" w:rsidP="00000000" w:rsidRDefault="00000000" w:rsidRPr="00000000" w14:paraId="0000009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koji su oglasi</w:t>
            </w:r>
          </w:p>
          <w:p w:rsidR="00000000" w:rsidDel="00000000" w:rsidP="00000000" w:rsidRDefault="00000000" w:rsidRPr="00000000" w14:paraId="0000009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prikazani ili</w:t>
            </w:r>
          </w:p>
          <w:p w:rsidR="00000000" w:rsidDel="00000000" w:rsidP="00000000" w:rsidRDefault="00000000" w:rsidRPr="00000000" w14:paraId="0000009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kliknuti).</w:t>
            </w:r>
          </w:p>
        </w:tc>
        <w:tc>
          <w:tcPr/>
          <w:p w:rsidR="00000000" w:rsidDel="00000000" w:rsidP="00000000" w:rsidRDefault="00000000" w:rsidRPr="00000000" w14:paraId="0000009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google.com</w:t>
            </w:r>
          </w:p>
        </w:tc>
      </w:tr>
      <w:tr>
        <w:trPr>
          <w:cantSplit w:val="0"/>
          <w:trHeight w:val="557" w:hRule="atLeast"/>
          <w:tblHeader w:val="0"/>
        </w:trPr>
        <w:tc>
          <w:tcPr/>
          <w:p w:rsidR="00000000" w:rsidDel="00000000" w:rsidP="00000000" w:rsidRDefault="00000000" w:rsidRPr="00000000" w14:paraId="0000009D">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hide-</w:t>
            </w:r>
          </w:p>
          <w:p w:rsidR="00000000" w:rsidDel="00000000" w:rsidP="00000000" w:rsidRDefault="00000000" w:rsidRPr="00000000" w14:paraId="0000009E">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bg-</w:t>
            </w:r>
          </w:p>
          <w:p w:rsidR="00000000" w:rsidDel="00000000" w:rsidP="00000000" w:rsidRDefault="00000000" w:rsidRPr="00000000" w14:paraId="0000009F">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blur-</w:t>
            </w:r>
          </w:p>
          <w:p w:rsidR="00000000" w:rsidDel="00000000" w:rsidP="00000000" w:rsidRDefault="00000000" w:rsidRPr="00000000" w14:paraId="000000A0">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effect</w:t>
            </w:r>
          </w:p>
        </w:tc>
        <w:tc>
          <w:tcPr/>
          <w:p w:rsidR="00000000" w:rsidDel="00000000" w:rsidP="00000000" w:rsidRDefault="00000000" w:rsidRPr="00000000" w14:paraId="000000A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godina</w:t>
            </w:r>
          </w:p>
        </w:tc>
        <w:tc>
          <w:tcPr/>
          <w:p w:rsidR="00000000" w:rsidDel="00000000" w:rsidP="00000000" w:rsidRDefault="00000000" w:rsidRPr="00000000" w14:paraId="000000A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Funkcionalni</w:t>
            </w:r>
            <w:r w:rsidDel="00000000" w:rsidR="00000000" w:rsidRPr="00000000">
              <w:rPr>
                <w:rtl w:val="0"/>
              </w:rPr>
            </w:r>
          </w:p>
        </w:tc>
        <w:tc>
          <w:tcPr/>
          <w:p w:rsidR="00000000" w:rsidDel="00000000" w:rsidP="00000000" w:rsidRDefault="00000000" w:rsidRPr="00000000" w14:paraId="000000A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koji pamti korisnikovu</w:t>
            </w:r>
          </w:p>
          <w:p w:rsidR="00000000" w:rsidDel="00000000" w:rsidP="00000000" w:rsidRDefault="00000000" w:rsidRPr="00000000" w14:paraId="000000A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preferenciju vezanu uz zamućenje</w:t>
            </w:r>
          </w:p>
          <w:p w:rsidR="00000000" w:rsidDel="00000000" w:rsidP="00000000" w:rsidRDefault="00000000" w:rsidRPr="00000000" w14:paraId="000000A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pozadinske slike (blur efekta)</w:t>
            </w:r>
          </w:p>
          <w:p w:rsidR="00000000" w:rsidDel="00000000" w:rsidP="00000000" w:rsidRDefault="00000000" w:rsidRPr="00000000" w14:paraId="000000A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tijekom prikaza GDPR obavijesti.</w:t>
            </w:r>
          </w:p>
          <w:p w:rsidR="00000000" w:rsidDel="00000000" w:rsidP="00000000" w:rsidRDefault="00000000" w:rsidRPr="00000000" w14:paraId="000000A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Omogućuje da se pozadinsko</w:t>
            </w:r>
          </w:p>
          <w:p w:rsidR="00000000" w:rsidDel="00000000" w:rsidP="00000000" w:rsidRDefault="00000000" w:rsidRPr="00000000" w14:paraId="000000A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zamućenje isključi nakon što je</w:t>
            </w:r>
          </w:p>
          <w:p w:rsidR="00000000" w:rsidDel="00000000" w:rsidP="00000000" w:rsidRDefault="00000000" w:rsidRPr="00000000" w14:paraId="000000A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 prihvatio obavijest.</w:t>
            </w:r>
          </w:p>
        </w:tc>
        <w:tc>
          <w:tcPr/>
          <w:p w:rsidR="00000000" w:rsidDel="00000000" w:rsidP="00000000" w:rsidRDefault="00000000" w:rsidRPr="00000000" w14:paraId="000000A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Informacija o</w:t>
            </w:r>
          </w:p>
          <w:p w:rsidR="00000000" w:rsidDel="00000000" w:rsidP="00000000" w:rsidRDefault="00000000" w:rsidRPr="00000000" w14:paraId="000000A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postavci</w:t>
            </w:r>
          </w:p>
          <w:p w:rsidR="00000000" w:rsidDel="00000000" w:rsidP="00000000" w:rsidRDefault="00000000" w:rsidRPr="00000000" w14:paraId="000000A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zamućenja</w:t>
            </w:r>
          </w:p>
          <w:p w:rsidR="00000000" w:rsidDel="00000000" w:rsidP="00000000" w:rsidRDefault="00000000" w:rsidRPr="00000000" w14:paraId="000000A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pozadine</w:t>
            </w:r>
          </w:p>
          <w:p w:rsidR="00000000" w:rsidDel="00000000" w:rsidP="00000000" w:rsidRDefault="00000000" w:rsidRPr="00000000" w14:paraId="000000A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(pohranjuje</w:t>
            </w:r>
          </w:p>
          <w:p w:rsidR="00000000" w:rsidDel="00000000" w:rsidP="00000000" w:rsidRDefault="00000000" w:rsidRPr="00000000" w14:paraId="000000A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podatak je li</w:t>
            </w:r>
          </w:p>
          <w:p w:rsidR="00000000" w:rsidDel="00000000" w:rsidP="00000000" w:rsidRDefault="00000000" w:rsidRPr="00000000" w14:paraId="000000B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w:t>
            </w:r>
          </w:p>
          <w:p w:rsidR="00000000" w:rsidDel="00000000" w:rsidP="00000000" w:rsidRDefault="00000000" w:rsidRPr="00000000" w14:paraId="000000B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isključio ili</w:t>
            </w:r>
          </w:p>
          <w:p w:rsidR="00000000" w:rsidDel="00000000" w:rsidP="00000000" w:rsidRDefault="00000000" w:rsidRPr="00000000" w14:paraId="000000B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ostavio uključen</w:t>
            </w:r>
          </w:p>
          <w:p w:rsidR="00000000" w:rsidDel="00000000" w:rsidP="00000000" w:rsidRDefault="00000000" w:rsidRPr="00000000" w14:paraId="000000B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efekt zamućenja</w:t>
            </w:r>
          </w:p>
          <w:p w:rsidR="00000000" w:rsidDel="00000000" w:rsidP="00000000" w:rsidRDefault="00000000" w:rsidRPr="00000000" w14:paraId="000000B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prilikom prikaza</w:t>
            </w:r>
          </w:p>
          <w:p w:rsidR="00000000" w:rsidDel="00000000" w:rsidP="00000000" w:rsidRDefault="00000000" w:rsidRPr="00000000" w14:paraId="000000B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banera s</w:t>
            </w:r>
          </w:p>
          <w:p w:rsidR="00000000" w:rsidDel="00000000" w:rsidP="00000000" w:rsidRDefault="00000000" w:rsidRPr="00000000" w14:paraId="000000B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kolačićima).</w:t>
            </w:r>
          </w:p>
        </w:tc>
        <w:tc>
          <w:tcPr/>
          <w:p w:rsidR="00000000" w:rsidDel="00000000" w:rsidP="00000000" w:rsidRDefault="00000000" w:rsidRPr="00000000" w14:paraId="000000B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B8">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moove_</w:t>
            </w:r>
          </w:p>
          <w:p w:rsidR="00000000" w:rsidDel="00000000" w:rsidP="00000000" w:rsidRDefault="00000000" w:rsidRPr="00000000" w14:paraId="000000B9">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gdpr_p</w:t>
            </w:r>
          </w:p>
          <w:p w:rsidR="00000000" w:rsidDel="00000000" w:rsidP="00000000" w:rsidRDefault="00000000" w:rsidRPr="00000000" w14:paraId="000000BA">
            <w:pPr>
              <w:spacing w:line="360" w:lineRule="auto"/>
              <w:jc w:val="center"/>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opup</w:t>
            </w:r>
          </w:p>
        </w:tc>
        <w:tc>
          <w:tcPr/>
          <w:p w:rsidR="00000000" w:rsidDel="00000000" w:rsidP="00000000" w:rsidRDefault="00000000" w:rsidRPr="00000000" w14:paraId="000000B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1</w:t>
            </w:r>
          </w:p>
          <w:p w:rsidR="00000000" w:rsidDel="00000000" w:rsidP="00000000" w:rsidRDefault="00000000" w:rsidRPr="00000000" w14:paraId="000000B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godine</w:t>
            </w:r>
          </w:p>
        </w:tc>
        <w:tc>
          <w:tcPr/>
          <w:p w:rsidR="00000000" w:rsidDel="00000000" w:rsidP="00000000" w:rsidRDefault="00000000" w:rsidRPr="00000000" w14:paraId="000000B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Nužni </w:t>
            </w:r>
          </w:p>
        </w:tc>
        <w:tc>
          <w:tcPr/>
          <w:p w:rsidR="00000000" w:rsidDel="00000000" w:rsidP="00000000" w:rsidRDefault="00000000" w:rsidRPr="00000000" w14:paraId="000000B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Nužni kolačić za pohranu</w:t>
            </w:r>
          </w:p>
          <w:p w:rsidR="00000000" w:rsidDel="00000000" w:rsidP="00000000" w:rsidRDefault="00000000" w:rsidRPr="00000000" w14:paraId="000000B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postavki korisničkog pristanka na</w:t>
            </w:r>
          </w:p>
          <w:p w:rsidR="00000000" w:rsidDel="00000000" w:rsidP="00000000" w:rsidRDefault="00000000" w:rsidRPr="00000000" w14:paraId="000000C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kolačiće (GDPR). Pamti koje je</w:t>
            </w:r>
          </w:p>
          <w:p w:rsidR="00000000" w:rsidDel="00000000" w:rsidP="00000000" w:rsidRDefault="00000000" w:rsidRPr="00000000" w14:paraId="000000C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kolačiće korisnik dopustio ili</w:t>
            </w:r>
          </w:p>
          <w:p w:rsidR="00000000" w:rsidDel="00000000" w:rsidP="00000000" w:rsidRDefault="00000000" w:rsidRPr="00000000" w14:paraId="000000C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zabranio.</w:t>
            </w:r>
          </w:p>
        </w:tc>
        <w:tc>
          <w:tcPr/>
          <w:p w:rsidR="00000000" w:rsidDel="00000000" w:rsidP="00000000" w:rsidRDefault="00000000" w:rsidRPr="00000000" w14:paraId="000000C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w:t>
            </w:r>
          </w:p>
          <w:p w:rsidR="00000000" w:rsidDel="00000000" w:rsidP="00000000" w:rsidRDefault="00000000" w:rsidRPr="00000000" w14:paraId="000000C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korisnikovim</w:t>
            </w:r>
          </w:p>
          <w:p w:rsidR="00000000" w:rsidDel="00000000" w:rsidP="00000000" w:rsidRDefault="00000000" w:rsidRPr="00000000" w14:paraId="000000C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izborima/pristan</w:t>
            </w:r>
          </w:p>
          <w:p w:rsidR="00000000" w:rsidDel="00000000" w:rsidP="00000000" w:rsidRDefault="00000000" w:rsidRPr="00000000" w14:paraId="000000C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 u vezi s</w:t>
            </w:r>
          </w:p>
          <w:p w:rsidR="00000000" w:rsidDel="00000000" w:rsidP="00000000" w:rsidRDefault="00000000" w:rsidRPr="00000000" w14:paraId="000000C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kolačićima (sprema preferencije koje je korisnik odabrao u banneru za kolačiće).</w:t>
            </w:r>
          </w:p>
        </w:tc>
        <w:tc>
          <w:tcPr/>
          <w:p w:rsidR="00000000" w:rsidDel="00000000" w:rsidP="00000000" w:rsidRDefault="00000000" w:rsidRPr="00000000" w14:paraId="000000C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urocentar.hr</w:t>
            </w:r>
          </w:p>
        </w:tc>
      </w:tr>
      <w:tr>
        <w:trPr>
          <w:cantSplit w:val="0"/>
          <w:trHeight w:val="557" w:hRule="atLeast"/>
          <w:tblHeader w:val="0"/>
        </w:trPr>
        <w:tc>
          <w:tcPr/>
          <w:p w:rsidR="00000000" w:rsidDel="00000000" w:rsidP="00000000" w:rsidRDefault="00000000" w:rsidRPr="00000000" w14:paraId="000000C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NID</w:t>
            </w:r>
          </w:p>
        </w:tc>
        <w:tc>
          <w:tcPr/>
          <w:p w:rsidR="00000000" w:rsidDel="00000000" w:rsidP="00000000" w:rsidRDefault="00000000" w:rsidRPr="00000000" w14:paraId="000000C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mjeseci</w:t>
            </w:r>
          </w:p>
        </w:tc>
        <w:tc>
          <w:tcPr/>
          <w:p w:rsidR="00000000" w:rsidDel="00000000" w:rsidP="00000000" w:rsidRDefault="00000000" w:rsidRPr="00000000" w14:paraId="000000C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 </w:t>
            </w:r>
          </w:p>
        </w:tc>
        <w:tc>
          <w:tcPr/>
          <w:p w:rsidR="00000000" w:rsidDel="00000000" w:rsidP="00000000" w:rsidRDefault="00000000" w:rsidRPr="00000000" w14:paraId="000000C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 kolačić za oglašavanje</w:t>
            </w:r>
          </w:p>
          <w:p w:rsidR="00000000" w:rsidDel="00000000" w:rsidP="00000000" w:rsidRDefault="00000000" w:rsidRPr="00000000" w14:paraId="000000C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koji sadrži jedinstveni ID; Google</w:t>
            </w:r>
          </w:p>
          <w:p w:rsidR="00000000" w:rsidDel="00000000" w:rsidP="00000000" w:rsidRDefault="00000000" w:rsidRPr="00000000" w14:paraId="000000C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ga koristi za pohranu korisničkih</w:t>
            </w:r>
          </w:p>
          <w:p w:rsidR="00000000" w:rsidDel="00000000" w:rsidP="00000000" w:rsidRDefault="00000000" w:rsidRPr="00000000" w14:paraId="000000C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postavki (npr. jezik, broj rezultata</w:t>
            </w:r>
          </w:p>
          <w:p w:rsidR="00000000" w:rsidDel="00000000" w:rsidP="00000000" w:rsidRDefault="00000000" w:rsidRPr="00000000" w14:paraId="000000D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 stranici) te za</w:t>
            </w:r>
          </w:p>
          <w:p w:rsidR="00000000" w:rsidDel="00000000" w:rsidP="00000000" w:rsidRDefault="00000000" w:rsidRPr="00000000" w14:paraId="000000D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prilagođavanje/personalizaciju</w:t>
            </w:r>
          </w:p>
          <w:p w:rsidR="00000000" w:rsidDel="00000000" w:rsidP="00000000" w:rsidRDefault="00000000" w:rsidRPr="00000000" w14:paraId="000000D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oglasa na Googleovim uslugama.</w:t>
            </w:r>
          </w:p>
        </w:tc>
        <w:tc>
          <w:tcPr/>
          <w:p w:rsidR="00000000" w:rsidDel="00000000" w:rsidP="00000000" w:rsidRDefault="00000000" w:rsidRPr="00000000" w14:paraId="000000D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Jedinstveni</w:t>
            </w:r>
          </w:p>
          <w:p w:rsidR="00000000" w:rsidDel="00000000" w:rsidP="00000000" w:rsidRDefault="00000000" w:rsidRPr="00000000" w14:paraId="000000D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identifikator</w:t>
            </w:r>
          </w:p>
          <w:p w:rsidR="00000000" w:rsidDel="00000000" w:rsidP="00000000" w:rsidRDefault="00000000" w:rsidRPr="00000000" w14:paraId="000000D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korisnika i</w:t>
            </w:r>
          </w:p>
          <w:p w:rsidR="00000000" w:rsidDel="00000000" w:rsidP="00000000" w:rsidRDefault="00000000" w:rsidRPr="00000000" w14:paraId="000000D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njegove</w:t>
            </w:r>
          </w:p>
          <w:p w:rsidR="00000000" w:rsidDel="00000000" w:rsidP="00000000" w:rsidRDefault="00000000" w:rsidRPr="00000000" w14:paraId="000000D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preferencije</w:t>
            </w:r>
          </w:p>
          <w:p w:rsidR="00000000" w:rsidDel="00000000" w:rsidP="00000000" w:rsidRDefault="00000000" w:rsidRPr="00000000" w14:paraId="000000D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(poput</w:t>
            </w:r>
          </w:p>
          <w:p w:rsidR="00000000" w:rsidDel="00000000" w:rsidP="00000000" w:rsidRDefault="00000000" w:rsidRPr="00000000" w14:paraId="000000D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odabranog</w:t>
            </w:r>
          </w:p>
          <w:p w:rsidR="00000000" w:rsidDel="00000000" w:rsidP="00000000" w:rsidRDefault="00000000" w:rsidRPr="00000000" w14:paraId="000000D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jezika,</w:t>
            </w:r>
          </w:p>
          <w:p w:rsidR="00000000" w:rsidDel="00000000" w:rsidP="00000000" w:rsidRDefault="00000000" w:rsidRPr="00000000" w14:paraId="000000D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posljednjih</w:t>
            </w:r>
          </w:p>
          <w:p w:rsidR="00000000" w:rsidDel="00000000" w:rsidP="00000000" w:rsidRDefault="00000000" w:rsidRPr="00000000" w14:paraId="000000D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pretraživanja te</w:t>
            </w:r>
          </w:p>
          <w:p w:rsidR="00000000" w:rsidDel="00000000" w:rsidP="00000000" w:rsidRDefault="00000000" w:rsidRPr="00000000" w14:paraId="000000D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prethodnih</w:t>
            </w:r>
          </w:p>
          <w:p w:rsidR="00000000" w:rsidDel="00000000" w:rsidP="00000000" w:rsidRDefault="00000000" w:rsidRPr="00000000" w14:paraId="000000D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interakcija s</w:t>
            </w:r>
          </w:p>
          <w:p w:rsidR="00000000" w:rsidDel="00000000" w:rsidP="00000000" w:rsidRDefault="00000000" w:rsidRPr="00000000" w14:paraId="000000D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oglasima), što</w:t>
            </w:r>
          </w:p>
          <w:p w:rsidR="00000000" w:rsidDel="00000000" w:rsidP="00000000" w:rsidRDefault="00000000" w:rsidRPr="00000000" w14:paraId="000000E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omogućuje</w:t>
            </w:r>
          </w:p>
          <w:p w:rsidR="00000000" w:rsidDel="00000000" w:rsidP="00000000" w:rsidRDefault="00000000" w:rsidRPr="00000000" w14:paraId="000000E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personalizirano</w:t>
            </w:r>
          </w:p>
          <w:p w:rsidR="00000000" w:rsidDel="00000000" w:rsidP="00000000" w:rsidRDefault="00000000" w:rsidRPr="00000000" w14:paraId="000000E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prikazivanje</w:t>
            </w:r>
          </w:p>
          <w:p w:rsidR="00000000" w:rsidDel="00000000" w:rsidP="00000000" w:rsidRDefault="00000000" w:rsidRPr="00000000" w14:paraId="000000E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 oglasa.</w:t>
            </w:r>
          </w:p>
        </w:tc>
        <w:tc>
          <w:tcPr/>
          <w:p w:rsidR="00000000" w:rsidDel="00000000" w:rsidP="00000000" w:rsidRDefault="00000000" w:rsidRPr="00000000" w14:paraId="000000E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google.com</w:t>
            </w:r>
          </w:p>
        </w:tc>
      </w:tr>
      <w:tr>
        <w:trPr>
          <w:cantSplit w:val="0"/>
          <w:trHeight w:val="557" w:hRule="atLeast"/>
          <w:tblHeader w:val="0"/>
        </w:trPr>
        <w:tc>
          <w:tcPr/>
          <w:p w:rsidR="00000000" w:rsidDel="00000000" w:rsidP="00000000" w:rsidRDefault="00000000" w:rsidRPr="00000000" w14:paraId="000000E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SOCS</w:t>
            </w:r>
          </w:p>
        </w:tc>
        <w:tc>
          <w:tcPr/>
          <w:p w:rsidR="00000000" w:rsidDel="00000000" w:rsidP="00000000" w:rsidRDefault="00000000" w:rsidRPr="00000000" w14:paraId="000000E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mjeseci</w:t>
            </w:r>
          </w:p>
        </w:tc>
        <w:tc>
          <w:tcPr/>
          <w:p w:rsidR="00000000" w:rsidDel="00000000" w:rsidP="00000000" w:rsidRDefault="00000000" w:rsidRPr="00000000" w14:paraId="000000E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za oglašavanje</w:t>
            </w:r>
          </w:p>
        </w:tc>
        <w:tc>
          <w:tcPr/>
          <w:p w:rsidR="00000000" w:rsidDel="00000000" w:rsidP="00000000" w:rsidRDefault="00000000" w:rsidRPr="00000000" w14:paraId="000000E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Kolačić koji postavlja</w:t>
            </w:r>
          </w:p>
          <w:p w:rsidR="00000000" w:rsidDel="00000000" w:rsidP="00000000" w:rsidRDefault="00000000" w:rsidRPr="00000000" w14:paraId="000000E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Google/YouTube za praćenje</w:t>
            </w:r>
          </w:p>
          <w:p w:rsidR="00000000" w:rsidDel="00000000" w:rsidP="00000000" w:rsidRDefault="00000000" w:rsidRPr="00000000" w14:paraId="000000E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korisničkih preferencija i</w:t>
            </w:r>
          </w:p>
          <w:p w:rsidR="00000000" w:rsidDel="00000000" w:rsidP="00000000" w:rsidRDefault="00000000" w:rsidRPr="00000000" w14:paraId="000000E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personalizaciju korisničkog</w:t>
            </w:r>
          </w:p>
          <w:p w:rsidR="00000000" w:rsidDel="00000000" w:rsidP="00000000" w:rsidRDefault="00000000" w:rsidRPr="00000000" w14:paraId="000000E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iskustva na YouTubeu,</w:t>
            </w:r>
          </w:p>
          <w:p w:rsidR="00000000" w:rsidDel="00000000" w:rsidP="00000000" w:rsidRDefault="00000000" w:rsidRPr="00000000" w14:paraId="000000E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uključujući preporuke sadržaja i</w:t>
            </w:r>
          </w:p>
          <w:p w:rsidR="00000000" w:rsidDel="00000000" w:rsidP="00000000" w:rsidRDefault="00000000" w:rsidRPr="00000000" w14:paraId="000000E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oglase. Također se koristi za</w:t>
            </w:r>
          </w:p>
          <w:p w:rsidR="00000000" w:rsidDel="00000000" w:rsidP="00000000" w:rsidRDefault="00000000" w:rsidRPr="00000000" w14:paraId="000000E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pohranu stanja korisnikovog</w:t>
            </w:r>
          </w:p>
          <w:p w:rsidR="00000000" w:rsidDel="00000000" w:rsidP="00000000" w:rsidRDefault="00000000" w:rsidRPr="00000000" w14:paraId="000000F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pristanka na Googleove kolačiće.</w:t>
            </w:r>
          </w:p>
        </w:tc>
        <w:tc>
          <w:tcPr/>
          <w:p w:rsidR="00000000" w:rsidDel="00000000" w:rsidP="00000000" w:rsidRDefault="00000000" w:rsidRPr="00000000" w14:paraId="000000F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Podaci o</w:t>
            </w:r>
          </w:p>
          <w:p w:rsidR="00000000" w:rsidDel="00000000" w:rsidP="00000000" w:rsidRDefault="00000000" w:rsidRPr="00000000" w14:paraId="000000F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preferencijama</w:t>
            </w:r>
          </w:p>
          <w:p w:rsidR="00000000" w:rsidDel="00000000" w:rsidP="00000000" w:rsidRDefault="00000000" w:rsidRPr="00000000" w14:paraId="000000F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korisnika i</w:t>
            </w:r>
          </w:p>
          <w:p w:rsidR="00000000" w:rsidDel="00000000" w:rsidP="00000000" w:rsidRDefault="00000000" w:rsidRPr="00000000" w14:paraId="000000F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interakcijama s</w:t>
            </w:r>
          </w:p>
          <w:p w:rsidR="00000000" w:rsidDel="00000000" w:rsidP="00000000" w:rsidRDefault="00000000" w:rsidRPr="00000000" w14:paraId="000000F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YouTube</w:t>
            </w:r>
          </w:p>
          <w:p w:rsidR="00000000" w:rsidDel="00000000" w:rsidP="00000000" w:rsidRDefault="00000000" w:rsidRPr="00000000" w14:paraId="000000F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sadržajem (npr.</w:t>
            </w:r>
          </w:p>
          <w:p w:rsidR="00000000" w:rsidDel="00000000" w:rsidP="00000000" w:rsidRDefault="00000000" w:rsidRPr="00000000" w14:paraId="000000F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koje video</w:t>
            </w:r>
          </w:p>
          <w:p w:rsidR="00000000" w:rsidDel="00000000" w:rsidP="00000000" w:rsidRDefault="00000000" w:rsidRPr="00000000" w14:paraId="000000F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preporuke/oglase</w:t>
            </w:r>
          </w:p>
          <w:p w:rsidR="00000000" w:rsidDel="00000000" w:rsidP="00000000" w:rsidRDefault="00000000" w:rsidRPr="00000000" w14:paraId="000000F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 korisnik vidio,</w:t>
            </w:r>
          </w:p>
          <w:p w:rsidR="00000000" w:rsidDel="00000000" w:rsidP="00000000" w:rsidRDefault="00000000" w:rsidRPr="00000000" w14:paraId="000000F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 korisničke</w:t>
            </w:r>
          </w:p>
          <w:p w:rsidR="00000000" w:rsidDel="00000000" w:rsidP="00000000" w:rsidRDefault="00000000" w:rsidRPr="00000000" w14:paraId="000000F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postavke privatnosti ili pristanka).</w:t>
            </w:r>
          </w:p>
        </w:tc>
        <w:tc>
          <w:tcPr/>
          <w:p w:rsidR="00000000" w:rsidDel="00000000" w:rsidP="00000000" w:rsidRDefault="00000000" w:rsidRPr="00000000" w14:paraId="000000F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youtube.com</w:t>
            </w:r>
          </w:p>
        </w:tc>
      </w:tr>
    </w:tbl>
    <w:p w:rsidR="00000000" w:rsidDel="00000000" w:rsidP="00000000" w:rsidRDefault="00000000" w:rsidRPr="00000000" w14:paraId="000000F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color w:val="629dd1"/>
          <w:sz w:val="32"/>
          <w:szCs w:val="32"/>
        </w:rPr>
      </w:pPr>
      <w:r w:rsidDel="00000000" w:rsidR="00000000" w:rsidRPr="00000000">
        <w:rPr>
          <w:rFonts w:ascii="Times New Roman" w:cs="Times New Roman" w:eastAsia="Times New Roman" w:hAnsi="Times New Roman"/>
          <w:color w:val="629dd1"/>
          <w:sz w:val="32"/>
          <w:szCs w:val="32"/>
          <w:rtl w:val="0"/>
        </w:rPr>
        <w:t xml:space="preserve">Koje kolačiće koristi Google LLC i s njim povezana društva?</w:t>
      </w:r>
    </w:p>
    <w:p w:rsidR="00000000" w:rsidDel="00000000" w:rsidP="00000000" w:rsidRDefault="00000000" w:rsidRPr="00000000" w14:paraId="000000FF">
      <w:pPr>
        <w:spacing w:line="360" w:lineRule="auto"/>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9454c3"/>
            <w:u w:val="single"/>
            <w:rtl w:val="0"/>
          </w:rPr>
          <w:t xml:space="preserve">urocentar.hr</w:t>
        </w:r>
      </w:hyperlink>
      <w:r w:rsidDel="00000000" w:rsidR="00000000" w:rsidRPr="00000000">
        <w:rPr>
          <w:rFonts w:ascii="Times New Roman" w:cs="Times New Roman" w:eastAsia="Times New Roman" w:hAnsi="Times New Roman"/>
          <w:rtl w:val="0"/>
        </w:rPr>
        <w:t xml:space="preserve"> koristi i određene Google usluge na osnovi kojih, putem kolačića i Google LLC prikuplja određene osobne podatke (dalje u tekstu: Google). </w:t>
      </w:r>
    </w:p>
    <w:p w:rsidR="00000000" w:rsidDel="00000000" w:rsidP="00000000" w:rsidRDefault="00000000" w:rsidRPr="00000000" w14:paraId="0000010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Kada govorimo o Google uslugama pod spomenutim pojmom smatraju se:</w:t>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Googleove aplikacije, web-lokacije i uređaje kao što su Pretraživanje, YouTube i Google Home,</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platforme kao što su preglednik Chrome i operativni sustav Android,</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proizvode koji su integrirani u aplikacije i web-lokacije trećih strana kao što su Ads, Analytics i ugrađene Google karte.</w:t>
      </w:r>
    </w:p>
    <w:p w:rsidR="00000000" w:rsidDel="00000000" w:rsidP="00000000" w:rsidRDefault="00000000" w:rsidRPr="00000000" w14:paraId="00000104">
      <w:pPr>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Korištenje kolačića za "Analytics"</w:t>
      </w:r>
    </w:p>
    <w:p w:rsidR="00000000" w:rsidDel="00000000" w:rsidP="00000000" w:rsidRDefault="00000000" w:rsidRPr="00000000" w14:paraId="000001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Analytics je alat za analizu koji pomaže vlasnicima web stranica kako bi saznali kako njihovi posjetitelji koriste opcije svojih stranica i aplikacija. Može koristiti skup kolačića za prikupljanje informacija i izvješćivanje o statistici korištenja stranice bez otkrivanja identiteta pojedinačnih korisnika Googleu. Glavni kolačić Google Analytics-a je "_ga".</w:t>
      </w:r>
    </w:p>
    <w:p w:rsidR="00000000" w:rsidDel="00000000" w:rsidP="00000000" w:rsidRDefault="00000000" w:rsidRPr="00000000" w14:paraId="0000010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 izvješćivanje o statistici korištenja web-mjesta, Google Analytics se može koristiti, zajedno s nekim od gore opisanih reklamnih kolačića, za prikazivanje relevantnijih oglasa na Googleovim proizvodima (kao što je Google pretraživanje) i na webu te za mjerenje interakcija s oglasima prikazujemo.</w:t>
      </w:r>
    </w:p>
    <w:p w:rsidR="00000000" w:rsidDel="00000000" w:rsidP="00000000" w:rsidRDefault="00000000" w:rsidRPr="00000000" w14:paraId="000001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Saznajte više na </w:t>
      </w:r>
      <w:hyperlink r:id="rId13">
        <w:r w:rsidDel="00000000" w:rsidR="00000000" w:rsidRPr="00000000">
          <w:rPr>
            <w:rFonts w:ascii="Times New Roman" w:cs="Times New Roman" w:eastAsia="Times New Roman" w:hAnsi="Times New Roman"/>
            <w:color w:val="9454c3"/>
            <w:u w:val="single"/>
            <w:rtl w:val="0"/>
          </w:rPr>
          <w:t xml:space="preserve">https://developers.google.com/analytics/devguides/collection/analyticsjs/cookie-usage?hl=hr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0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Izvezite i izbrišite podatke prikupljene putem kolačića pomoću Googleovih usluga</w:t>
      </w:r>
    </w:p>
    <w:p w:rsidR="00000000" w:rsidDel="00000000" w:rsidP="00000000" w:rsidRDefault="00000000" w:rsidRPr="00000000" w14:paraId="000001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 bilo kojem trenutku možete izvesti kopiju svojih podataka ili je izbrisati sa svog Google računa.</w:t>
      </w:r>
    </w:p>
    <w:p w:rsidR="00000000" w:rsidDel="00000000" w:rsidP="00000000" w:rsidRDefault="00000000" w:rsidRPr="00000000" w14:paraId="000001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želji, možete izvesti kopiju sadržaja sa svog Google računa za sigurnosnu kopiju ili korištenje na usluzi izvan Googlea.</w:t>
      </w:r>
    </w:p>
    <w:p w:rsidR="00000000" w:rsidDel="00000000" w:rsidP="00000000" w:rsidRDefault="00000000" w:rsidRPr="00000000" w14:paraId="0000010C">
      <w:pPr>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Da biste izbrisali svoje podatke, možete:</w:t>
      </w:r>
    </w:p>
    <w:p w:rsidR="00000000" w:rsidDel="00000000" w:rsidP="00000000" w:rsidRDefault="00000000" w:rsidRPr="00000000" w14:paraId="000001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Izbrisati sadržaj s određenih Googleovih usluga.</w:t>
      </w:r>
    </w:p>
    <w:p w:rsidR="00000000" w:rsidDel="00000000" w:rsidP="00000000" w:rsidRDefault="00000000" w:rsidRPr="00000000" w14:paraId="000001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Potražite i zatim izbrišite određene stavke sa svog računa putem stranice Moja aktivnost.</w:t>
      </w:r>
    </w:p>
    <w:p w:rsidR="00000000" w:rsidDel="00000000" w:rsidP="00000000" w:rsidRDefault="00000000" w:rsidRPr="00000000" w14:paraId="000001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Izbrišite određene Googleove proizvode, uključujući podatke povezane s njima.</w:t>
      </w:r>
    </w:p>
    <w:p w:rsidR="00000000" w:rsidDel="00000000" w:rsidP="00000000" w:rsidRDefault="00000000" w:rsidRPr="00000000" w14:paraId="000001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Izbrišite cijeli svoj Google račun.</w:t>
      </w:r>
    </w:p>
    <w:p w:rsidR="00000000" w:rsidDel="00000000" w:rsidP="00000000" w:rsidRDefault="00000000" w:rsidRPr="00000000" w14:paraId="000001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Ako vam je potrebna dodatna pomoć oko vašeg Google računa, </w:t>
      </w:r>
      <w:hyperlink r:id="rId14">
        <w:r w:rsidDel="00000000" w:rsidR="00000000" w:rsidRPr="00000000">
          <w:rPr>
            <w:rFonts w:ascii="Times New Roman" w:cs="Times New Roman" w:eastAsia="Times New Roman" w:hAnsi="Times New Roman"/>
            <w:color w:val="9454c3"/>
            <w:u w:val="single"/>
            <w:rtl w:val="0"/>
          </w:rPr>
          <w:t xml:space="preserve">obratite se vašem administratoru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POLIKLINIKA URO CENTAR ne može utjecati na to kako koristite i postavljate vaš Google račun i web preglednik.</w:t>
      </w:r>
    </w:p>
    <w:p w:rsidR="00000000" w:rsidDel="00000000" w:rsidP="00000000" w:rsidRDefault="00000000" w:rsidRPr="00000000" w14:paraId="000001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Ako imate dodatnih pitanja ili nejasnoća, možete se obratiti Googleu i njihovom uredu za zaštitu privatnosti, a možete se obratiti i Agenciji za zaštitu osobnih podataka u Republici Hrvatskoj.</w:t>
      </w:r>
    </w:p>
    <w:p w:rsidR="00000000" w:rsidDel="00000000" w:rsidP="00000000" w:rsidRDefault="00000000" w:rsidRPr="00000000" w14:paraId="0000011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Style w:val="Heading2"/>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Kako možete kontrolirati kolačiće?</w:t>
      </w:r>
    </w:p>
    <w:p w:rsidR="00000000" w:rsidDel="00000000" w:rsidP="00000000" w:rsidRDefault="00000000" w:rsidRPr="00000000" w14:paraId="000001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Kolačiće možete kontrolirati u svakom trenutku što znači da možete svakim posjetom </w:t>
      </w:r>
      <w:hyperlink r:id="rId15">
        <w:r w:rsidDel="00000000" w:rsidR="00000000" w:rsidRPr="00000000">
          <w:rPr>
            <w:rFonts w:ascii="Times New Roman" w:cs="Times New Roman" w:eastAsia="Times New Roman" w:hAnsi="Times New Roman"/>
            <w:color w:val="9454c3"/>
            <w:u w:val="single"/>
            <w:rtl w:val="0"/>
          </w:rPr>
          <w:t xml:space="preserve">urocentar.hr</w:t>
        </w:r>
      </w:hyperlink>
      <w:r w:rsidDel="00000000" w:rsidR="00000000" w:rsidRPr="00000000">
        <w:rPr>
          <w:rFonts w:ascii="Times New Roman" w:cs="Times New Roman" w:eastAsia="Times New Roman" w:hAnsi="Times New Roman"/>
          <w:rtl w:val="0"/>
        </w:rPr>
        <w:t xml:space="preserve"> odabrati drugu kategoriju kolačića ili ih pak možete izbrisati. </w:t>
      </w:r>
    </w:p>
    <w:p w:rsidR="00000000" w:rsidDel="00000000" w:rsidP="00000000" w:rsidRDefault="00000000" w:rsidRPr="00000000" w14:paraId="000001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Kao voditelj obrade stranice </w:t>
      </w:r>
      <w:hyperlink r:id="rId16">
        <w:r w:rsidDel="00000000" w:rsidR="00000000" w:rsidRPr="00000000">
          <w:rPr>
            <w:rFonts w:ascii="Times New Roman" w:cs="Times New Roman" w:eastAsia="Times New Roman" w:hAnsi="Times New Roman"/>
            <w:color w:val="9454c3"/>
            <w:u w:val="single"/>
            <w:rtl w:val="0"/>
          </w:rPr>
          <w:t xml:space="preserve">urocentar.hr</w:t>
        </w:r>
      </w:hyperlink>
      <w:r w:rsidDel="00000000" w:rsidR="00000000" w:rsidRPr="00000000">
        <w:rPr>
          <w:rFonts w:ascii="Times New Roman" w:cs="Times New Roman" w:eastAsia="Times New Roman" w:hAnsi="Times New Roman"/>
          <w:rtl w:val="0"/>
        </w:rPr>
        <w:t xml:space="preserve"> navedeno smo vam omogućili putem skočnog prozora.</w:t>
      </w:r>
    </w:p>
    <w:p w:rsidR="00000000" w:rsidDel="00000000" w:rsidP="00000000" w:rsidRDefault="00000000" w:rsidRPr="00000000" w14:paraId="0000011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 svakom trenutku svoje odabire možete promijeniti i putem postavki preglednika kojeg koristite.</w:t>
      </w:r>
    </w:p>
    <w:p w:rsidR="00000000" w:rsidDel="00000000" w:rsidP="00000000" w:rsidRDefault="00000000" w:rsidRPr="00000000" w14:paraId="00000119">
      <w:pPr>
        <w:spacing w:line="360" w:lineRule="auto"/>
        <w:jc w:val="both"/>
        <w:rPr>
          <w:rFonts w:ascii="Times New Roman" w:cs="Times New Roman" w:eastAsia="Times New Roman" w:hAnsi="Times New Roman"/>
        </w:rPr>
      </w:pPr>
      <w:bookmarkStart w:colFirst="0" w:colLast="0" w:name="_heading=h.q74gl8s8ux5z" w:id="3"/>
      <w:bookmarkEnd w:id="3"/>
      <w:r w:rsidDel="00000000" w:rsidR="00000000" w:rsidRPr="00000000">
        <w:rPr>
          <w:rFonts w:ascii="Times New Roman" w:cs="Times New Roman" w:eastAsia="Times New Roman" w:hAnsi="Times New Roman"/>
          <w:rtl w:val="0"/>
        </w:rPr>
        <w:t xml:space="preserve">Napominjemo kako nužne kolačiće ne možete kontrolirati putem skočnog prozora obzirom da bez njih web mjesto ne može ispravno funkcionirati, osobito ne na razini koju svi naši korisnici (ispitanici) očekuju. </w:t>
      </w:r>
    </w:p>
    <w:p w:rsidR="00000000" w:rsidDel="00000000" w:rsidP="00000000" w:rsidRDefault="00000000" w:rsidRPr="00000000" w14:paraId="000001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Možete izbrisati sve kolačiće koji su već pohranjeni na računalu, a postavke većine preglednika omogućuju blokiranje pohrane kolačića. Ako blokirate kolačiće, možda ćete pri svakom posjetu web-mjestu morati ručno prilagođivati neke željene postavke, a određene usluge i funkcije možda neće biti dostupne.</w:t>
      </w:r>
    </w:p>
    <w:p w:rsidR="00000000" w:rsidDel="00000000" w:rsidP="00000000" w:rsidRDefault="00000000" w:rsidRPr="00000000" w14:paraId="0000011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Style w:val="Heading2"/>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Kako obrisati kolačiće?</w:t>
      </w:r>
    </w:p>
    <w:p w:rsidR="00000000" w:rsidDel="00000000" w:rsidP="00000000" w:rsidRDefault="00000000" w:rsidRPr="00000000" w14:paraId="0000011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Trenutno postoji nekoliko web-stranica za isključivanje pohranjivanja kolačića za različite servise.</w:t>
      </w:r>
    </w:p>
    <w:tbl>
      <w:tblPr>
        <w:tblStyle w:val="Table2"/>
        <w:tblW w:w="8334.0" w:type="dxa"/>
        <w:jc w:val="left"/>
        <w:tblBorders>
          <w:top w:color="b2bbcb" w:space="0" w:sz="4" w:val="single"/>
          <w:bottom w:color="b2bbcb" w:space="0" w:sz="4" w:val="single"/>
          <w:insideH w:color="b2bbcb" w:space="0" w:sz="4" w:val="single"/>
          <w:insideV w:color="b2bbcb" w:space="0" w:sz="4" w:val="single"/>
        </w:tblBorders>
        <w:tblLayout w:type="fixed"/>
        <w:tblLook w:val="04A0"/>
      </w:tblPr>
      <w:tblGrid>
        <w:gridCol w:w="8334"/>
        <w:tblGridChange w:id="0">
          <w:tblGrid>
            <w:gridCol w:w="8334"/>
          </w:tblGrid>
        </w:tblGridChange>
      </w:tblGrid>
      <w:tr>
        <w:trPr>
          <w:cantSplit w:val="0"/>
          <w:trHeight w:val="642" w:hRule="atLeast"/>
          <w:tblHeader w:val="0"/>
        </w:trPr>
        <w:tc>
          <w:tcPr/>
          <w:p w:rsidR="00000000" w:rsidDel="00000000" w:rsidP="00000000" w:rsidRDefault="00000000" w:rsidRPr="00000000" w14:paraId="0000011E">
            <w:pPr>
              <w:spacing w:line="360" w:lineRule="auto"/>
              <w:rPr>
                <w:rFonts w:ascii="Times New Roman" w:cs="Times New Roman" w:eastAsia="Times New Roman" w:hAnsi="Times New Roman"/>
              </w:rPr>
            </w:pPr>
            <w:bookmarkStart w:colFirst="0" w:colLast="0" w:name="_heading=h.30j0zll" w:id="4"/>
            <w:bookmarkEnd w:id="4"/>
            <w:r w:rsidDel="00000000" w:rsidR="00000000" w:rsidRPr="00000000">
              <w:rPr>
                <w:rFonts w:ascii="Times New Roman" w:cs="Times New Roman" w:eastAsia="Times New Roman" w:hAnsi="Times New Roman"/>
                <w:rtl w:val="0"/>
              </w:rPr>
              <w:t xml:space="preserve">Više se možete informirati na sljedećim web stranicama:</w:t>
            </w:r>
          </w:p>
        </w:tc>
      </w:tr>
      <w:tr>
        <w:trPr>
          <w:cantSplit w:val="0"/>
          <w:trHeight w:val="321" w:hRule="atLeast"/>
          <w:tblHeader w:val="0"/>
        </w:trPr>
        <w:tc>
          <w:tcPr/>
          <w:p w:rsidR="00000000" w:rsidDel="00000000" w:rsidP="00000000" w:rsidRDefault="00000000" w:rsidRPr="00000000" w14:paraId="0000011F">
            <w:pPr>
              <w:spacing w:line="360" w:lineRule="auto"/>
              <w:rPr>
                <w:rFonts w:ascii="Times New Roman" w:cs="Times New Roman" w:eastAsia="Times New Roman" w:hAnsi="Times New Roman"/>
                <w:color w:val="9454c3"/>
                <w:u w:val="single"/>
              </w:rPr>
            </w:pPr>
            <w:hyperlink r:id="rId17">
              <w:r w:rsidDel="00000000" w:rsidR="00000000" w:rsidRPr="00000000">
                <w:rPr>
                  <w:rFonts w:ascii="Times New Roman" w:cs="Times New Roman" w:eastAsia="Times New Roman" w:hAnsi="Times New Roman"/>
                  <w:color w:val="9454c3"/>
                  <w:u w:val="single"/>
                  <w:rtl w:val="0"/>
                </w:rPr>
                <w:t xml:space="preserve">www.allaboutcookies.org</w:t>
              </w:r>
            </w:hyperlink>
            <w:r w:rsidDel="00000000" w:rsidR="00000000" w:rsidRPr="00000000">
              <w:rPr>
                <w:rFonts w:ascii="Times New Roman" w:cs="Times New Roman" w:eastAsia="Times New Roman" w:hAnsi="Times New Roman"/>
                <w:color w:val="9454c3"/>
                <w:u w:val="single"/>
                <w:rtl w:val="0"/>
              </w:rPr>
              <w:t xml:space="preserve"> </w:t>
            </w:r>
          </w:p>
        </w:tc>
      </w:tr>
      <w:tr>
        <w:trPr>
          <w:cantSplit w:val="0"/>
          <w:trHeight w:val="321" w:hRule="atLeast"/>
          <w:tblHeader w:val="0"/>
        </w:trPr>
        <w:tc>
          <w:tcPr/>
          <w:p w:rsidR="00000000" w:rsidDel="00000000" w:rsidP="00000000" w:rsidRDefault="00000000" w:rsidRPr="00000000" w14:paraId="00000120">
            <w:pPr>
              <w:spacing w:line="360" w:lineRule="auto"/>
              <w:rPr>
                <w:rFonts w:ascii="Times New Roman" w:cs="Times New Roman" w:eastAsia="Times New Roman" w:hAnsi="Times New Roman"/>
                <w:color w:val="9454c3"/>
                <w:u w:val="single"/>
              </w:rPr>
            </w:pPr>
            <w:hyperlink r:id="rId18">
              <w:r w:rsidDel="00000000" w:rsidR="00000000" w:rsidRPr="00000000">
                <w:rPr>
                  <w:rFonts w:ascii="Times New Roman" w:cs="Times New Roman" w:eastAsia="Times New Roman" w:hAnsi="Times New Roman"/>
                  <w:color w:val="9454c3"/>
                  <w:u w:val="single"/>
                  <w:rtl w:val="0"/>
                </w:rPr>
                <w:t xml:space="preserve">www.youronlinechoices.com/hr</w:t>
              </w:r>
            </w:hyperlink>
            <w:r w:rsidDel="00000000" w:rsidR="00000000" w:rsidRPr="00000000">
              <w:rPr>
                <w:rFonts w:ascii="Times New Roman" w:cs="Times New Roman" w:eastAsia="Times New Roman" w:hAnsi="Times New Roman"/>
                <w:color w:val="9454c3"/>
                <w:u w:val="single"/>
                <w:rtl w:val="0"/>
              </w:rPr>
              <w:t xml:space="preserve"> </w:t>
            </w:r>
          </w:p>
        </w:tc>
      </w:tr>
      <w:tr>
        <w:trPr>
          <w:cantSplit w:val="0"/>
          <w:trHeight w:val="337" w:hRule="atLeast"/>
          <w:tblHeader w:val="0"/>
        </w:trPr>
        <w:tc>
          <w:tcPr/>
          <w:p w:rsidR="00000000" w:rsidDel="00000000" w:rsidP="00000000" w:rsidRDefault="00000000" w:rsidRPr="00000000" w14:paraId="00000121">
            <w:pPr>
              <w:spacing w:line="360" w:lineRule="auto"/>
              <w:rPr>
                <w:rFonts w:ascii="Times New Roman" w:cs="Times New Roman" w:eastAsia="Times New Roman" w:hAnsi="Times New Roman"/>
                <w:color w:val="9454c3"/>
                <w:u w:val="single"/>
              </w:rPr>
            </w:pPr>
            <w:hyperlink r:id="rId19">
              <w:r w:rsidDel="00000000" w:rsidR="00000000" w:rsidRPr="00000000">
                <w:rPr>
                  <w:rFonts w:ascii="Times New Roman" w:cs="Times New Roman" w:eastAsia="Times New Roman" w:hAnsi="Times New Roman"/>
                  <w:color w:val="9454c3"/>
                  <w:u w:val="single"/>
                  <w:rtl w:val="0"/>
                </w:rPr>
                <w:t xml:space="preserve">www.aboutads.info/choices</w:t>
              </w:r>
            </w:hyperlink>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122">
            <w:pPr>
              <w:spacing w:line="360" w:lineRule="auto"/>
              <w:rPr>
                <w:rFonts w:ascii="Times New Roman" w:cs="Times New Roman" w:eastAsia="Times New Roman" w:hAnsi="Times New Roman"/>
                <w:color w:val="9454c3"/>
                <w:u w:val="single"/>
              </w:rPr>
            </w:pPr>
            <w:hyperlink r:id="rId20">
              <w:r w:rsidDel="00000000" w:rsidR="00000000" w:rsidRPr="00000000">
                <w:rPr>
                  <w:rFonts w:ascii="Times New Roman" w:cs="Times New Roman" w:eastAsia="Times New Roman" w:hAnsi="Times New Roman"/>
                  <w:color w:val="9454c3"/>
                  <w:u w:val="single"/>
                  <w:rtl w:val="0"/>
                </w:rPr>
                <w:t xml:space="preserve">https://developers.google.com/analytics/devguides/collection/analyticsjs/cookie-usage</w:t>
              </w:r>
            </w:hyperlink>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23">
            <w:pPr>
              <w:spacing w:line="360" w:lineRule="auto"/>
              <w:rPr>
                <w:rFonts w:ascii="Times New Roman" w:cs="Times New Roman" w:eastAsia="Times New Roman" w:hAnsi="Times New Roman"/>
                <w:color w:val="9454c3"/>
                <w:u w:val="single"/>
              </w:rPr>
            </w:pPr>
            <w:hyperlink r:id="rId21">
              <w:r w:rsidDel="00000000" w:rsidR="00000000" w:rsidRPr="00000000">
                <w:rPr>
                  <w:rFonts w:ascii="Times New Roman" w:cs="Times New Roman" w:eastAsia="Times New Roman" w:hAnsi="Times New Roman"/>
                  <w:color w:val="9454c3"/>
                  <w:u w:val="single"/>
                  <w:rtl w:val="0"/>
                </w:rPr>
                <w:t xml:space="preserve">http://www.addthis.com/privacy/privacy-policy</w:t>
              </w:r>
            </w:hyperlink>
            <w:r w:rsidDel="00000000" w:rsidR="00000000" w:rsidRPr="00000000">
              <w:rPr>
                <w:rtl w:val="0"/>
              </w:rPr>
            </w:r>
          </w:p>
        </w:tc>
      </w:tr>
    </w:tbl>
    <w:p w:rsidR="00000000" w:rsidDel="00000000" w:rsidP="00000000" w:rsidRDefault="00000000" w:rsidRPr="00000000" w14:paraId="00000124">
      <w:pPr>
        <w:spacing w:line="360" w:lineRule="auto"/>
        <w:rPr>
          <w:rFonts w:ascii="Times New Roman" w:cs="Times New Roman" w:eastAsia="Times New Roman" w:hAnsi="Times New Roman"/>
        </w:rPr>
      </w:pPr>
      <w:r w:rsidDel="00000000" w:rsidR="00000000" w:rsidRPr="00000000">
        <w:rPr>
          <w:rtl w:val="0"/>
        </w:rPr>
      </w:r>
    </w:p>
    <w:tbl>
      <w:tblPr>
        <w:tblStyle w:val="Table3"/>
        <w:tblW w:w="8346.0" w:type="dxa"/>
        <w:jc w:val="left"/>
        <w:tblBorders>
          <w:top w:color="b2bbcb" w:space="0" w:sz="4" w:val="single"/>
          <w:bottom w:color="b2bbcb" w:space="0" w:sz="4" w:val="single"/>
          <w:insideH w:color="b2bbcb" w:space="0" w:sz="4" w:val="single"/>
          <w:insideV w:color="b2bbcb" w:space="0" w:sz="4" w:val="single"/>
        </w:tblBorders>
        <w:tblLayout w:type="fixed"/>
        <w:tblLook w:val="04A0"/>
      </w:tblPr>
      <w:tblGrid>
        <w:gridCol w:w="8346"/>
        <w:tblGridChange w:id="0">
          <w:tblGrid>
            <w:gridCol w:w="8346"/>
          </w:tblGrid>
        </w:tblGridChange>
      </w:tblGrid>
      <w:tr>
        <w:trPr>
          <w:cantSplit w:val="0"/>
          <w:trHeight w:val="339" w:hRule="atLeast"/>
          <w:tblHeader w:val="0"/>
        </w:trPr>
        <w:tc>
          <w:tcPr/>
          <w:p w:rsidR="00000000" w:rsidDel="00000000" w:rsidP="00000000" w:rsidRDefault="00000000" w:rsidRPr="00000000" w14:paraId="000001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 navedeno od velike pomoći mogu vam biti i sljedeće web stranice:</w:t>
            </w:r>
          </w:p>
        </w:tc>
      </w:tr>
      <w:tr>
        <w:trPr>
          <w:cantSplit w:val="0"/>
          <w:trHeight w:val="339" w:hRule="atLeast"/>
          <w:tblHeader w:val="0"/>
        </w:trPr>
        <w:tc>
          <w:tcPr/>
          <w:p w:rsidR="00000000" w:rsidDel="00000000" w:rsidP="00000000" w:rsidRDefault="00000000" w:rsidRPr="00000000" w14:paraId="00000126">
            <w:pPr>
              <w:spacing w:line="360" w:lineRule="auto"/>
              <w:rPr>
                <w:rFonts w:ascii="Times New Roman" w:cs="Times New Roman" w:eastAsia="Times New Roman" w:hAnsi="Times New Roman"/>
                <w:color w:val="9454c3"/>
                <w:u w:val="single"/>
              </w:rPr>
            </w:pPr>
            <w:hyperlink r:id="rId22">
              <w:r w:rsidDel="00000000" w:rsidR="00000000" w:rsidRPr="00000000">
                <w:rPr>
                  <w:rFonts w:ascii="Times New Roman" w:cs="Times New Roman" w:eastAsia="Times New Roman" w:hAnsi="Times New Roman"/>
                  <w:color w:val="9454c3"/>
                  <w:u w:val="single"/>
                  <w:rtl w:val="0"/>
                </w:rPr>
                <w:t xml:space="preserve">European Interactive Digital Advertising Alliance (EU)</w:t>
              </w:r>
            </w:hyperlink>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127">
            <w:pPr>
              <w:spacing w:line="360" w:lineRule="auto"/>
              <w:rPr>
                <w:rFonts w:ascii="Times New Roman" w:cs="Times New Roman" w:eastAsia="Times New Roman" w:hAnsi="Times New Roman"/>
                <w:color w:val="9454c3"/>
                <w:u w:val="single"/>
              </w:rPr>
            </w:pPr>
            <w:hyperlink r:id="rId23">
              <w:r w:rsidDel="00000000" w:rsidR="00000000" w:rsidRPr="00000000">
                <w:rPr>
                  <w:rFonts w:ascii="Times New Roman" w:cs="Times New Roman" w:eastAsia="Times New Roman" w:hAnsi="Times New Roman"/>
                  <w:color w:val="9454c3"/>
                  <w:u w:val="single"/>
                  <w:rtl w:val="0"/>
                </w:rPr>
                <w:t xml:space="preserve">Internet Advertising Bureau (US)</w:t>
              </w:r>
            </w:hyperlink>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128">
            <w:pPr>
              <w:spacing w:line="360" w:lineRule="auto"/>
              <w:rPr>
                <w:rFonts w:ascii="Times New Roman" w:cs="Times New Roman" w:eastAsia="Times New Roman" w:hAnsi="Times New Roman"/>
                <w:color w:val="9454c3"/>
                <w:u w:val="single"/>
              </w:rPr>
            </w:pPr>
            <w:hyperlink r:id="rId24">
              <w:r w:rsidDel="00000000" w:rsidR="00000000" w:rsidRPr="00000000">
                <w:rPr>
                  <w:rFonts w:ascii="Times New Roman" w:cs="Times New Roman" w:eastAsia="Times New Roman" w:hAnsi="Times New Roman"/>
                  <w:color w:val="9454c3"/>
                  <w:u w:val="single"/>
                  <w:rtl w:val="0"/>
                </w:rPr>
                <w:t xml:space="preserve">Internet Advertising Bureau (EU)</w:t>
              </w:r>
            </w:hyperlink>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129">
            <w:pPr>
              <w:spacing w:line="360" w:lineRule="auto"/>
              <w:rPr>
                <w:rFonts w:ascii="Times New Roman" w:cs="Times New Roman" w:eastAsia="Times New Roman" w:hAnsi="Times New Roman"/>
                <w:color w:val="9454c3"/>
                <w:u w:val="single"/>
              </w:rPr>
            </w:pPr>
            <w:hyperlink r:id="rId25">
              <w:r w:rsidDel="00000000" w:rsidR="00000000" w:rsidRPr="00000000">
                <w:rPr>
                  <w:rFonts w:ascii="Times New Roman" w:cs="Times New Roman" w:eastAsia="Times New Roman" w:hAnsi="Times New Roman"/>
                  <w:color w:val="9454c3"/>
                  <w:u w:val="single"/>
                  <w:rtl w:val="0"/>
                </w:rPr>
                <w:t xml:space="preserve">Google Chrome</w:t>
              </w:r>
            </w:hyperlink>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12A">
            <w:pPr>
              <w:spacing w:line="360" w:lineRule="auto"/>
              <w:rPr>
                <w:rFonts w:ascii="Times New Roman" w:cs="Times New Roman" w:eastAsia="Times New Roman" w:hAnsi="Times New Roman"/>
                <w:color w:val="9454c3"/>
                <w:u w:val="single"/>
              </w:rPr>
            </w:pPr>
            <w:hyperlink r:id="rId26">
              <w:r w:rsidDel="00000000" w:rsidR="00000000" w:rsidRPr="00000000">
                <w:rPr>
                  <w:rFonts w:ascii="Times New Roman" w:cs="Times New Roman" w:eastAsia="Times New Roman" w:hAnsi="Times New Roman"/>
                  <w:color w:val="9454c3"/>
                  <w:u w:val="single"/>
                  <w:rtl w:val="0"/>
                </w:rPr>
                <w:t xml:space="preserve">Microsoft Edge</w:t>
              </w:r>
            </w:hyperlink>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12B">
            <w:pPr>
              <w:spacing w:line="360" w:lineRule="auto"/>
              <w:rPr>
                <w:rFonts w:ascii="Times New Roman" w:cs="Times New Roman" w:eastAsia="Times New Roman" w:hAnsi="Times New Roman"/>
                <w:color w:val="9454c3"/>
                <w:u w:val="single"/>
              </w:rPr>
            </w:pPr>
            <w:hyperlink r:id="rId27">
              <w:r w:rsidDel="00000000" w:rsidR="00000000" w:rsidRPr="00000000">
                <w:rPr>
                  <w:rFonts w:ascii="Times New Roman" w:cs="Times New Roman" w:eastAsia="Times New Roman" w:hAnsi="Times New Roman"/>
                  <w:color w:val="9454c3"/>
                  <w:u w:val="single"/>
                  <w:rtl w:val="0"/>
                </w:rPr>
                <w:t xml:space="preserve">Mozilla Firefox</w:t>
              </w:r>
            </w:hyperlink>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12C">
            <w:pPr>
              <w:spacing w:line="360" w:lineRule="auto"/>
              <w:rPr>
                <w:rFonts w:ascii="Times New Roman" w:cs="Times New Roman" w:eastAsia="Times New Roman" w:hAnsi="Times New Roman"/>
                <w:color w:val="9454c3"/>
                <w:u w:val="single"/>
              </w:rPr>
            </w:pPr>
            <w:hyperlink r:id="rId28">
              <w:r w:rsidDel="00000000" w:rsidR="00000000" w:rsidRPr="00000000">
                <w:rPr>
                  <w:rFonts w:ascii="Times New Roman" w:cs="Times New Roman" w:eastAsia="Times New Roman" w:hAnsi="Times New Roman"/>
                  <w:color w:val="9454c3"/>
                  <w:u w:val="single"/>
                  <w:rtl w:val="0"/>
                </w:rPr>
                <w:t xml:space="preserve">Safari</w:t>
              </w:r>
            </w:hyperlink>
            <w:r w:rsidDel="00000000" w:rsidR="00000000" w:rsidRPr="00000000">
              <w:rPr>
                <w:rFonts w:ascii="Times New Roman" w:cs="Times New Roman" w:eastAsia="Times New Roman" w:hAnsi="Times New Roman"/>
                <w:color w:val="9454c3"/>
                <w:u w:val="single"/>
                <w:rtl w:val="0"/>
              </w:rPr>
              <w:t xml:space="preserve"> </w:t>
            </w:r>
          </w:p>
        </w:tc>
      </w:tr>
      <w:tr>
        <w:trPr>
          <w:cantSplit w:val="0"/>
          <w:trHeight w:val="356" w:hRule="atLeast"/>
          <w:tblHeader w:val="0"/>
        </w:trPr>
        <w:tc>
          <w:tcPr/>
          <w:p w:rsidR="00000000" w:rsidDel="00000000" w:rsidP="00000000" w:rsidRDefault="00000000" w:rsidRPr="00000000" w14:paraId="0000012D">
            <w:pPr>
              <w:spacing w:line="360" w:lineRule="auto"/>
              <w:rPr>
                <w:rFonts w:ascii="Times New Roman" w:cs="Times New Roman" w:eastAsia="Times New Roman" w:hAnsi="Times New Roman"/>
                <w:color w:val="9454c3"/>
                <w:u w:val="single"/>
              </w:rPr>
            </w:pPr>
            <w:hyperlink r:id="rId29">
              <w:r w:rsidDel="00000000" w:rsidR="00000000" w:rsidRPr="00000000">
                <w:rPr>
                  <w:rFonts w:ascii="Times New Roman" w:cs="Times New Roman" w:eastAsia="Times New Roman" w:hAnsi="Times New Roman"/>
                  <w:color w:val="9454c3"/>
                  <w:u w:val="single"/>
                  <w:rtl w:val="0"/>
                </w:rPr>
                <w:t xml:space="preserve">Opera</w:t>
              </w:r>
            </w:hyperlink>
            <w:r w:rsidDel="00000000" w:rsidR="00000000" w:rsidRPr="00000000">
              <w:rPr>
                <w:rtl w:val="0"/>
              </w:rPr>
            </w:r>
          </w:p>
        </w:tc>
      </w:tr>
    </w:tbl>
    <w:p w:rsidR="00000000" w:rsidDel="00000000" w:rsidP="00000000" w:rsidRDefault="00000000" w:rsidRPr="00000000" w14:paraId="0000012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Style w:val="Heading2"/>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Ostala pitanja</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Ukoliko nas želite kontaktirati u vezi ovih Pravila ili načina na kojeg web stranica koristi vaše podatke, molimo vas da koristite sljedeće kontakt podatke: </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POLIKLINIKA URO CENTAR </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Ulica Vjekoslava Heinzela 20, 10000 Zagreb</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OIB: 66095616969</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Službenik za zaštitu podataka:</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e-mail: </w:t>
      </w:r>
      <w:hyperlink r:id="rId30">
        <w:r w:rsidDel="00000000" w:rsidR="00000000" w:rsidRPr="00000000">
          <w:rPr>
            <w:rFonts w:ascii="Times New Roman" w:cs="Times New Roman" w:eastAsia="Times New Roman" w:hAnsi="Times New Roman"/>
            <w:b w:val="1"/>
            <w:bCs w:val="1"/>
            <w:color w:val="9454c3"/>
            <w:u w:val="single"/>
            <w:rtl w:val="0"/>
          </w:rPr>
          <w:t xml:space="preserve">dpo.poliklinika.urocentar@arsanomedical.com</w:t>
        </w:r>
      </w:hyperlink>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629dd1"/>
          <w:sz w:val="32"/>
          <w:szCs w:val="32"/>
        </w:rPr>
      </w:pPr>
      <w:r w:rsidDel="00000000" w:rsidR="00000000" w:rsidRPr="00000000">
        <w:rPr>
          <w:rFonts w:ascii="Times New Roman" w:cs="Times New Roman" w:eastAsia="Times New Roman" w:hAnsi="Times New Roman"/>
          <w:color w:val="629dd1"/>
          <w:sz w:val="32"/>
          <w:szCs w:val="32"/>
          <w:rtl w:val="0"/>
        </w:rPr>
        <w:t xml:space="preserve">Ponovno reguliranje i kontroliranje kolačića</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Svakim posjetom naše web stranice možete se odlučiti na ponovno/reguliranje i kontroliranje kolačića te ih u svakom trenutku možete obrisati i/ili izmijeniti.</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POLIKLINIKA URO CENTAR zadržava pravo izmjena ovih Pravila u svakom trenutku.</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POLIKLINIKA URO CENTAR će u slučaju promjena kolačića koji su navedeni u ovim Pravilima, uvođenja novih, izmijeniti ova Pravila i tražiti, ukoliko je potrebno, novu privolu od ispitanika, sve navedeno najduže u roku od 7 dana od nastupa okolnosti koje su dovele do promjena ovih Pravila.</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Datum ažuriranja i objave: 2.2.2026.</w:t>
      </w:r>
      <w:r w:rsidDel="00000000" w:rsidR="00000000" w:rsidRPr="00000000">
        <w:rPr>
          <w:rtl w:val="0"/>
        </w:rPr>
      </w:r>
    </w:p>
    <w:sectPr>
      <w:footerReference r:id="rId31" w:type="default"/>
      <w:pgSz w:h="16838" w:w="11906" w:orient="portrait"/>
      <w:pgMar w:bottom="1417" w:top="1417" w:left="1417" w:right="1417" w:header="708" w:footer="708"/>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resido D.O.O." w:id="1" w:date="2025-12-10T14:54:00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nema chat widgeta - odnosno ne vidi se, koristi li se taj kolačić? Ako ne, potrebno brisati.</w:t>
      </w:r>
    </w:p>
  </w:comment>
  <w:comment w:author="Presido D.O.O." w:id="0" w:date="2025-12-15T08:50:00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Naveden je funkcionalni kolačić u popisu kolačića, a nema te kategorije u skočnom prozoru. Molimo dodati kategoriju u skočni prozor.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5" w15:done="0"/>
  <w15:commentEx w15:paraId="0000014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i w:val="1"/>
        <w:iCs w:val="1"/>
        <w:color w:val="000000"/>
      </w:rPr>
    </w:pPr>
    <w:r w:rsidDel="00000000" w:rsidR="00000000" w:rsidRPr="00000000">
      <w:rPr>
        <w:rtl w:val="0"/>
      </w:rPr>
    </w:r>
  </w:p>
  <w:tbl>
    <w:tblPr>
      <w:tblStyle w:val="Table4"/>
      <w:tblW w:w="9072.0" w:type="dxa"/>
      <w:jc w:val="right"/>
      <w:tblLayout w:type="fixed"/>
      <w:tblLook w:val="0400"/>
    </w:tblPr>
    <w:tblGrid>
      <w:gridCol w:w="8618"/>
      <w:gridCol w:w="454"/>
      <w:tblGridChange w:id="0">
        <w:tblGrid>
          <w:gridCol w:w="8618"/>
          <w:gridCol w:w="454"/>
        </w:tblGrid>
      </w:tblGridChange>
    </w:tblGrid>
    <w:tr>
      <w:trPr>
        <w:cantSplit w:val="0"/>
        <w:tblHeader w:val="0"/>
      </w:trPr>
      <w:tc>
        <w:tcP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smallCaps w:val="1"/>
              <w:color w:val="000000"/>
            </w:rPr>
          </w:pPr>
          <w:r w:rsidDel="00000000" w:rsidR="00000000" w:rsidRPr="00000000">
            <w:rPr>
              <w:rtl w:val="0"/>
            </w:rPr>
          </w:r>
        </w:p>
      </w:tc>
      <w:tc>
        <w:tcPr>
          <w:shd w:fill="629dd1"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hr"/>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629dd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629dd1"/>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3476b1"/>
      <w:sz w:val="32"/>
      <w:szCs w:val="32"/>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iCs w:val="1"/>
      <w:color w:val="224f77"/>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3476b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iCs w:val="1"/>
      <w:color w:val="224f77"/>
      <w:sz w:val="24"/>
      <w:szCs w:val="24"/>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Heading7">
    <w:name w:val="heading 7"/>
    <w:basedOn w:val="Normal"/>
    <w:next w:val="Normal"/>
    <w:link w:val="Heading7Char"/>
    <w:uiPriority w:val="9"/>
    <w:semiHidden w:val="1"/>
    <w:unhideWhenUsed w:val="1"/>
    <w:qFormat w:val="1"/>
    <w:rsid w:val="006C1044"/>
    <w:pPr>
      <w:keepNext w:val="1"/>
      <w:keepLines w:val="1"/>
      <w:spacing w:after="0" w:before="80" w:line="240" w:lineRule="auto"/>
      <w:outlineLvl w:val="6"/>
    </w:pPr>
    <w:rPr>
      <w:rFonts w:asciiTheme="majorHAnsi" w:cstheme="majorBidi" w:eastAsiaTheme="majorEastAsia" w:hAnsiTheme="majorHAnsi"/>
      <w:b w:val="1"/>
      <w:bCs w:val="1"/>
      <w:color w:val="234f77" w:themeColor="accent2" w:themeShade="000080"/>
      <w:sz w:val="22"/>
      <w:szCs w:val="22"/>
    </w:rPr>
  </w:style>
  <w:style w:type="paragraph" w:styleId="Heading8">
    <w:name w:val="heading 8"/>
    <w:basedOn w:val="Normal"/>
    <w:next w:val="Normal"/>
    <w:link w:val="Heading8Char"/>
    <w:uiPriority w:val="9"/>
    <w:semiHidden w:val="1"/>
    <w:unhideWhenUsed w:val="1"/>
    <w:qFormat w:val="1"/>
    <w:rsid w:val="006C1044"/>
    <w:pPr>
      <w:keepNext w:val="1"/>
      <w:keepLines w:val="1"/>
      <w:spacing w:after="0" w:before="80" w:line="240" w:lineRule="auto"/>
      <w:outlineLvl w:val="7"/>
    </w:pPr>
    <w:rPr>
      <w:rFonts w:asciiTheme="majorHAnsi" w:cstheme="majorBidi" w:eastAsiaTheme="majorEastAsia" w:hAnsiTheme="majorHAnsi"/>
      <w:color w:val="234f77" w:themeColor="accent2" w:themeShade="000080"/>
      <w:sz w:val="22"/>
      <w:szCs w:val="22"/>
    </w:rPr>
  </w:style>
  <w:style w:type="paragraph" w:styleId="Heading9">
    <w:name w:val="heading 9"/>
    <w:basedOn w:val="Normal"/>
    <w:next w:val="Normal"/>
    <w:link w:val="Heading9Char"/>
    <w:uiPriority w:val="9"/>
    <w:semiHidden w:val="1"/>
    <w:unhideWhenUsed w:val="1"/>
    <w:qFormat w:val="1"/>
    <w:rsid w:val="006C1044"/>
    <w:pPr>
      <w:keepNext w:val="1"/>
      <w:keepLines w:val="1"/>
      <w:spacing w:after="0" w:before="80" w:line="240" w:lineRule="auto"/>
      <w:outlineLvl w:val="8"/>
    </w:pPr>
    <w:rPr>
      <w:rFonts w:asciiTheme="majorHAnsi" w:cstheme="majorBidi" w:eastAsiaTheme="majorEastAsia" w:hAnsiTheme="majorHAnsi"/>
      <w:i w:val="1"/>
      <w:iCs w:val="1"/>
      <w:color w:val="234f77" w:themeColor="accent2" w:themeShade="00008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61AC"/>
    <w:pPr>
      <w:ind w:left="720"/>
      <w:contextualSpacing w:val="1"/>
    </w:pPr>
  </w:style>
  <w:style w:type="character" w:styleId="Hyperlink">
    <w:name w:val="Hyperlink"/>
    <w:basedOn w:val="DefaultParagraphFont"/>
    <w:uiPriority w:val="99"/>
    <w:unhideWhenUsed w:val="1"/>
    <w:rsid w:val="00B161AC"/>
    <w:rPr>
      <w:color w:val="9454c3" w:themeColor="hyperlink"/>
      <w:u w:val="single"/>
    </w:rPr>
  </w:style>
  <w:style w:type="character" w:styleId="CommentReference">
    <w:name w:val="annotation reference"/>
    <w:basedOn w:val="DefaultParagraphFont"/>
    <w:uiPriority w:val="99"/>
    <w:semiHidden w:val="1"/>
    <w:unhideWhenUsed w:val="1"/>
    <w:rsid w:val="00FA2EB4"/>
    <w:rPr>
      <w:sz w:val="16"/>
      <w:szCs w:val="16"/>
    </w:rPr>
  </w:style>
  <w:style w:type="paragraph" w:styleId="CommentText">
    <w:name w:val="annotation text"/>
    <w:basedOn w:val="Normal"/>
    <w:link w:val="CommentTextChar"/>
    <w:uiPriority w:val="99"/>
    <w:unhideWhenUsed w:val="1"/>
    <w:rsid w:val="00FA2EB4"/>
    <w:pPr>
      <w:spacing w:line="240" w:lineRule="auto"/>
    </w:pPr>
    <w:rPr>
      <w:sz w:val="20"/>
      <w:szCs w:val="20"/>
    </w:rPr>
  </w:style>
  <w:style w:type="character" w:styleId="CommentTextChar" w:customStyle="1">
    <w:name w:val="Comment Text Char"/>
    <w:basedOn w:val="DefaultParagraphFont"/>
    <w:link w:val="CommentText"/>
    <w:uiPriority w:val="99"/>
    <w:rsid w:val="00FA2EB4"/>
    <w:rPr>
      <w:sz w:val="20"/>
      <w:szCs w:val="20"/>
    </w:rPr>
  </w:style>
  <w:style w:type="paragraph" w:styleId="CommentSubject">
    <w:name w:val="annotation subject"/>
    <w:basedOn w:val="CommentText"/>
    <w:next w:val="CommentText"/>
    <w:link w:val="CommentSubjectChar"/>
    <w:uiPriority w:val="99"/>
    <w:semiHidden w:val="1"/>
    <w:unhideWhenUsed w:val="1"/>
    <w:rsid w:val="00FA2EB4"/>
    <w:rPr>
      <w:b w:val="1"/>
      <w:bCs w:val="1"/>
    </w:rPr>
  </w:style>
  <w:style w:type="character" w:styleId="CommentSubjectChar" w:customStyle="1">
    <w:name w:val="Comment Subject Char"/>
    <w:basedOn w:val="CommentTextChar"/>
    <w:link w:val="CommentSubject"/>
    <w:uiPriority w:val="99"/>
    <w:semiHidden w:val="1"/>
    <w:rsid w:val="00FA2EB4"/>
    <w:rPr>
      <w:b w:val="1"/>
      <w:bCs w:val="1"/>
      <w:sz w:val="20"/>
      <w:szCs w:val="20"/>
    </w:rPr>
  </w:style>
  <w:style w:type="paragraph" w:styleId="BalloonText">
    <w:name w:val="Balloon Text"/>
    <w:basedOn w:val="Normal"/>
    <w:link w:val="BalloonTextChar"/>
    <w:uiPriority w:val="99"/>
    <w:semiHidden w:val="1"/>
    <w:unhideWhenUsed w:val="1"/>
    <w:rsid w:val="00FA2EB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2EB4"/>
    <w:rPr>
      <w:rFonts w:ascii="Segoe UI" w:cs="Segoe UI" w:hAnsi="Segoe UI"/>
      <w:sz w:val="18"/>
      <w:szCs w:val="18"/>
    </w:rPr>
  </w:style>
  <w:style w:type="character" w:styleId="UnresolvedMention">
    <w:name w:val="Unresolved Mention"/>
    <w:basedOn w:val="DefaultParagraphFont"/>
    <w:uiPriority w:val="99"/>
    <w:semiHidden w:val="1"/>
    <w:unhideWhenUsed w:val="1"/>
    <w:rsid w:val="00704F29"/>
    <w:rPr>
      <w:color w:val="605e5c"/>
      <w:shd w:color="auto" w:fill="e1dfdd" w:val="clear"/>
    </w:rPr>
  </w:style>
  <w:style w:type="paragraph" w:styleId="NoSpacing">
    <w:name w:val="No Spacing"/>
    <w:link w:val="NoSpacingChar"/>
    <w:uiPriority w:val="1"/>
    <w:qFormat w:val="1"/>
    <w:rsid w:val="006C1044"/>
    <w:pPr>
      <w:spacing w:after="0" w:line="240" w:lineRule="auto"/>
    </w:pPr>
  </w:style>
  <w:style w:type="paragraph" w:styleId="Header">
    <w:name w:val="header"/>
    <w:basedOn w:val="Normal"/>
    <w:link w:val="HeaderChar"/>
    <w:uiPriority w:val="99"/>
    <w:unhideWhenUsed w:val="1"/>
    <w:rsid w:val="00C85788"/>
    <w:pPr>
      <w:tabs>
        <w:tab w:val="center" w:pos="4536"/>
        <w:tab w:val="right" w:pos="9072"/>
      </w:tabs>
      <w:spacing w:after="0" w:line="240" w:lineRule="auto"/>
    </w:pPr>
  </w:style>
  <w:style w:type="character" w:styleId="HeaderChar" w:customStyle="1">
    <w:name w:val="Header Char"/>
    <w:basedOn w:val="DefaultParagraphFont"/>
    <w:link w:val="Header"/>
    <w:uiPriority w:val="99"/>
    <w:rsid w:val="00C85788"/>
  </w:style>
  <w:style w:type="paragraph" w:styleId="Footer">
    <w:name w:val="footer"/>
    <w:basedOn w:val="Normal"/>
    <w:link w:val="FooterChar"/>
    <w:uiPriority w:val="99"/>
    <w:unhideWhenUsed w:val="1"/>
    <w:rsid w:val="00C85788"/>
    <w:pPr>
      <w:tabs>
        <w:tab w:val="center" w:pos="4536"/>
        <w:tab w:val="right" w:pos="9072"/>
      </w:tabs>
      <w:spacing w:after="0" w:line="240" w:lineRule="auto"/>
    </w:pPr>
  </w:style>
  <w:style w:type="character" w:styleId="FooterChar" w:customStyle="1">
    <w:name w:val="Footer Char"/>
    <w:basedOn w:val="DefaultParagraphFont"/>
    <w:link w:val="Footer"/>
    <w:uiPriority w:val="99"/>
    <w:rsid w:val="00C85788"/>
  </w:style>
  <w:style w:type="character" w:styleId="Heading1Char" w:customStyle="1">
    <w:name w:val="Heading 1 Char"/>
    <w:basedOn w:val="DefaultParagraphFont"/>
    <w:link w:val="Heading1"/>
    <w:uiPriority w:val="9"/>
    <w:rsid w:val="006C1044"/>
    <w:rPr>
      <w:rFonts w:asciiTheme="majorHAnsi" w:cstheme="majorBidi" w:eastAsiaTheme="majorEastAsia" w:hAnsiTheme="majorHAnsi"/>
      <w:color w:val="262626" w:themeColor="text1" w:themeTint="0000D9"/>
      <w:sz w:val="40"/>
      <w:szCs w:val="40"/>
    </w:rPr>
  </w:style>
  <w:style w:type="character" w:styleId="Heading2Char" w:customStyle="1">
    <w:name w:val="Heading 2 Char"/>
    <w:basedOn w:val="DefaultParagraphFont"/>
    <w:link w:val="Heading2"/>
    <w:uiPriority w:val="9"/>
    <w:rsid w:val="006C1044"/>
    <w:rPr>
      <w:rFonts w:asciiTheme="majorHAnsi" w:cstheme="majorBidi" w:eastAsiaTheme="majorEastAsia" w:hAnsiTheme="majorHAnsi"/>
      <w:color w:val="629dd1" w:themeColor="accent2"/>
      <w:sz w:val="36"/>
      <w:szCs w:val="36"/>
    </w:rPr>
  </w:style>
  <w:style w:type="character" w:styleId="Heading3Char" w:customStyle="1">
    <w:name w:val="Heading 3 Char"/>
    <w:basedOn w:val="DefaultParagraphFont"/>
    <w:link w:val="Heading3"/>
    <w:uiPriority w:val="9"/>
    <w:semiHidden w:val="1"/>
    <w:rsid w:val="006C1044"/>
    <w:rPr>
      <w:rFonts w:asciiTheme="majorHAnsi" w:cstheme="majorBidi" w:eastAsiaTheme="majorEastAsia" w:hAnsiTheme="majorHAnsi"/>
      <w:color w:val="3476b1" w:themeColor="accent2" w:themeShade="0000BF"/>
      <w:sz w:val="32"/>
      <w:szCs w:val="32"/>
    </w:rPr>
  </w:style>
  <w:style w:type="character" w:styleId="Heading4Char" w:customStyle="1">
    <w:name w:val="Heading 4 Char"/>
    <w:basedOn w:val="DefaultParagraphFont"/>
    <w:link w:val="Heading4"/>
    <w:uiPriority w:val="9"/>
    <w:semiHidden w:val="1"/>
    <w:rsid w:val="006C1044"/>
    <w:rPr>
      <w:rFonts w:asciiTheme="majorHAnsi" w:cstheme="majorBidi" w:eastAsiaTheme="majorEastAsia" w:hAnsiTheme="majorHAnsi"/>
      <w:i w:val="1"/>
      <w:iCs w:val="1"/>
      <w:color w:val="234f77" w:themeColor="accent2" w:themeShade="000080"/>
      <w:sz w:val="28"/>
      <w:szCs w:val="28"/>
    </w:rPr>
  </w:style>
  <w:style w:type="character" w:styleId="Heading5Char" w:customStyle="1">
    <w:name w:val="Heading 5 Char"/>
    <w:basedOn w:val="DefaultParagraphFont"/>
    <w:link w:val="Heading5"/>
    <w:uiPriority w:val="9"/>
    <w:semiHidden w:val="1"/>
    <w:rsid w:val="006C1044"/>
    <w:rPr>
      <w:rFonts w:asciiTheme="majorHAnsi" w:cstheme="majorBidi" w:eastAsiaTheme="majorEastAsia" w:hAnsiTheme="majorHAnsi"/>
      <w:color w:val="3476b1" w:themeColor="accent2" w:themeShade="0000BF"/>
      <w:sz w:val="24"/>
      <w:szCs w:val="24"/>
    </w:rPr>
  </w:style>
  <w:style w:type="character" w:styleId="Heading6Char" w:customStyle="1">
    <w:name w:val="Heading 6 Char"/>
    <w:basedOn w:val="DefaultParagraphFont"/>
    <w:link w:val="Heading6"/>
    <w:uiPriority w:val="9"/>
    <w:semiHidden w:val="1"/>
    <w:rsid w:val="006C1044"/>
    <w:rPr>
      <w:rFonts w:asciiTheme="majorHAnsi" w:cstheme="majorBidi" w:eastAsiaTheme="majorEastAsia" w:hAnsiTheme="majorHAnsi"/>
      <w:i w:val="1"/>
      <w:iCs w:val="1"/>
      <w:color w:val="234f77" w:themeColor="accent2" w:themeShade="000080"/>
      <w:sz w:val="24"/>
      <w:szCs w:val="24"/>
    </w:rPr>
  </w:style>
  <w:style w:type="character" w:styleId="Heading7Char" w:customStyle="1">
    <w:name w:val="Heading 7 Char"/>
    <w:basedOn w:val="DefaultParagraphFont"/>
    <w:link w:val="Heading7"/>
    <w:uiPriority w:val="9"/>
    <w:semiHidden w:val="1"/>
    <w:rsid w:val="006C1044"/>
    <w:rPr>
      <w:rFonts w:asciiTheme="majorHAnsi" w:cstheme="majorBidi" w:eastAsiaTheme="majorEastAsia" w:hAnsiTheme="majorHAnsi"/>
      <w:b w:val="1"/>
      <w:bCs w:val="1"/>
      <w:color w:val="234f77" w:themeColor="accent2" w:themeShade="000080"/>
      <w:sz w:val="22"/>
      <w:szCs w:val="22"/>
    </w:rPr>
  </w:style>
  <w:style w:type="character" w:styleId="Heading8Char" w:customStyle="1">
    <w:name w:val="Heading 8 Char"/>
    <w:basedOn w:val="DefaultParagraphFont"/>
    <w:link w:val="Heading8"/>
    <w:uiPriority w:val="9"/>
    <w:semiHidden w:val="1"/>
    <w:rsid w:val="006C1044"/>
    <w:rPr>
      <w:rFonts w:asciiTheme="majorHAnsi" w:cstheme="majorBidi" w:eastAsiaTheme="majorEastAsia" w:hAnsiTheme="majorHAnsi"/>
      <w:color w:val="234f77" w:themeColor="accent2" w:themeShade="000080"/>
      <w:sz w:val="22"/>
      <w:szCs w:val="22"/>
    </w:rPr>
  </w:style>
  <w:style w:type="character" w:styleId="Heading9Char" w:customStyle="1">
    <w:name w:val="Heading 9 Char"/>
    <w:basedOn w:val="DefaultParagraphFont"/>
    <w:link w:val="Heading9"/>
    <w:uiPriority w:val="9"/>
    <w:semiHidden w:val="1"/>
    <w:rsid w:val="006C1044"/>
    <w:rPr>
      <w:rFonts w:asciiTheme="majorHAnsi" w:cstheme="majorBidi" w:eastAsiaTheme="majorEastAsia" w:hAnsiTheme="majorHAnsi"/>
      <w:i w:val="1"/>
      <w:iCs w:val="1"/>
      <w:color w:val="234f77" w:themeColor="accent2" w:themeShade="000080"/>
      <w:sz w:val="22"/>
      <w:szCs w:val="22"/>
    </w:rPr>
  </w:style>
  <w:style w:type="paragraph" w:styleId="Caption">
    <w:name w:val="caption"/>
    <w:basedOn w:val="Normal"/>
    <w:next w:val="Normal"/>
    <w:uiPriority w:val="35"/>
    <w:semiHidden w:val="1"/>
    <w:unhideWhenUsed w:val="1"/>
    <w:qFormat w:val="1"/>
    <w:rsid w:val="006C1044"/>
    <w:pPr>
      <w:spacing w:line="240" w:lineRule="auto"/>
    </w:pPr>
    <w:rPr>
      <w:b w:val="1"/>
      <w:bCs w:val="1"/>
      <w:color w:val="404040" w:themeColor="text1" w:themeTint="0000BF"/>
      <w:sz w:val="16"/>
      <w:szCs w:val="16"/>
    </w:rPr>
  </w:style>
  <w:style w:type="character" w:styleId="TitleChar" w:customStyle="1">
    <w:name w:val="Title Char"/>
    <w:basedOn w:val="DefaultParagraphFont"/>
    <w:link w:val="Title"/>
    <w:uiPriority w:val="10"/>
    <w:rsid w:val="006C1044"/>
    <w:rPr>
      <w:rFonts w:asciiTheme="majorHAnsi" w:cstheme="majorBidi" w:eastAsiaTheme="majorEastAsia" w:hAnsiTheme="majorHAnsi"/>
      <w:color w:val="262626" w:themeColor="text1" w:themeTint="0000D9"/>
      <w:sz w:val="96"/>
      <w:szCs w:val="96"/>
    </w:rPr>
  </w:style>
  <w:style w:type="character" w:styleId="SubtitleChar" w:customStyle="1">
    <w:name w:val="Subtitle Char"/>
    <w:basedOn w:val="DefaultParagraphFont"/>
    <w:link w:val="Subtitle"/>
    <w:uiPriority w:val="11"/>
    <w:rsid w:val="006C1044"/>
    <w:rPr>
      <w:caps w:val="1"/>
      <w:color w:val="404040" w:themeColor="text1" w:themeTint="0000BF"/>
      <w:spacing w:val="20"/>
      <w:sz w:val="28"/>
      <w:szCs w:val="28"/>
    </w:rPr>
  </w:style>
  <w:style w:type="character" w:styleId="Strong">
    <w:name w:val="Strong"/>
    <w:basedOn w:val="DefaultParagraphFont"/>
    <w:uiPriority w:val="22"/>
    <w:qFormat w:val="1"/>
    <w:rsid w:val="006C1044"/>
    <w:rPr>
      <w:b w:val="1"/>
      <w:bCs w:val="1"/>
    </w:rPr>
  </w:style>
  <w:style w:type="character" w:styleId="Emphasis">
    <w:name w:val="Emphasis"/>
    <w:basedOn w:val="DefaultParagraphFont"/>
    <w:uiPriority w:val="20"/>
    <w:qFormat w:val="1"/>
    <w:rsid w:val="006C1044"/>
    <w:rPr>
      <w:i w:val="1"/>
      <w:iCs w:val="1"/>
      <w:color w:val="000000" w:themeColor="text1"/>
    </w:rPr>
  </w:style>
  <w:style w:type="paragraph" w:styleId="Quote">
    <w:name w:val="Quote"/>
    <w:basedOn w:val="Normal"/>
    <w:next w:val="Normal"/>
    <w:link w:val="QuoteChar"/>
    <w:uiPriority w:val="29"/>
    <w:qFormat w:val="1"/>
    <w:rsid w:val="006C1044"/>
    <w:pPr>
      <w:spacing w:before="160"/>
      <w:ind w:left="720" w:right="720"/>
      <w:jc w:val="center"/>
    </w:pPr>
    <w:rPr>
      <w:rFonts w:asciiTheme="majorHAnsi" w:cstheme="majorBidi" w:eastAsiaTheme="majorEastAsia" w:hAnsiTheme="majorHAnsi"/>
      <w:color w:val="000000" w:themeColor="text1"/>
      <w:sz w:val="24"/>
      <w:szCs w:val="24"/>
    </w:rPr>
  </w:style>
  <w:style w:type="character" w:styleId="QuoteChar" w:customStyle="1">
    <w:name w:val="Quote Char"/>
    <w:basedOn w:val="DefaultParagraphFont"/>
    <w:link w:val="Quote"/>
    <w:uiPriority w:val="29"/>
    <w:rsid w:val="006C1044"/>
    <w:rPr>
      <w:rFont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val="1"/>
    <w:rsid w:val="006C1044"/>
    <w:pPr>
      <w:pBdr>
        <w:top w:color="629dd1" w:space="4" w:sz="24" w:themeColor="accent2" w:val="single"/>
      </w:pBdr>
      <w:spacing w:after="240" w:before="240" w:line="240" w:lineRule="auto"/>
      <w:ind w:left="936" w:right="936"/>
      <w:jc w:val="center"/>
    </w:pPr>
    <w:rPr>
      <w:rFonts w:asciiTheme="majorHAnsi" w:cstheme="majorBidi" w:eastAsiaTheme="majorEastAsia" w:hAnsiTheme="majorHAnsi"/>
      <w:sz w:val="24"/>
      <w:szCs w:val="24"/>
    </w:rPr>
  </w:style>
  <w:style w:type="character" w:styleId="IntenseQuoteChar" w:customStyle="1">
    <w:name w:val="Intense Quote Char"/>
    <w:basedOn w:val="DefaultParagraphFont"/>
    <w:link w:val="IntenseQuote"/>
    <w:uiPriority w:val="30"/>
    <w:rsid w:val="006C1044"/>
    <w:rPr>
      <w:rFonts w:asciiTheme="majorHAnsi" w:cstheme="majorBidi" w:eastAsiaTheme="majorEastAsia" w:hAnsiTheme="majorHAnsi"/>
      <w:sz w:val="24"/>
      <w:szCs w:val="24"/>
    </w:rPr>
  </w:style>
  <w:style w:type="character" w:styleId="SubtleEmphasis">
    <w:name w:val="Subtle Emphasis"/>
    <w:basedOn w:val="DefaultParagraphFont"/>
    <w:uiPriority w:val="19"/>
    <w:qFormat w:val="1"/>
    <w:rsid w:val="006C1044"/>
    <w:rPr>
      <w:i w:val="1"/>
      <w:iCs w:val="1"/>
      <w:color w:val="595959" w:themeColor="text1" w:themeTint="0000A6"/>
    </w:rPr>
  </w:style>
  <w:style w:type="character" w:styleId="IntenseEmphasis">
    <w:name w:val="Intense Emphasis"/>
    <w:basedOn w:val="DefaultParagraphFont"/>
    <w:uiPriority w:val="21"/>
    <w:qFormat w:val="1"/>
    <w:rsid w:val="006C1044"/>
    <w:rPr>
      <w:b w:val="1"/>
      <w:bCs w:val="1"/>
      <w:i w:val="1"/>
      <w:iCs w:val="1"/>
      <w:caps w:val="0"/>
      <w:smallCaps w:val="0"/>
      <w:strike w:val="0"/>
      <w:dstrike w:val="0"/>
      <w:color w:val="629dd1" w:themeColor="accent2"/>
    </w:rPr>
  </w:style>
  <w:style w:type="character" w:styleId="SubtleReference">
    <w:name w:val="Subtle Reference"/>
    <w:basedOn w:val="DefaultParagraphFont"/>
    <w:uiPriority w:val="31"/>
    <w:qFormat w:val="1"/>
    <w:rsid w:val="006C1044"/>
    <w:rPr>
      <w:caps w:val="0"/>
      <w:smallCaps w:val="1"/>
      <w:color w:val="404040" w:themeColor="text1" w:themeTint="0000BF"/>
      <w:spacing w:val="0"/>
      <w:u w:color="7f7f7f" w:themeColor="text1" w:themeTint="000080" w:val="single"/>
    </w:rPr>
  </w:style>
  <w:style w:type="character" w:styleId="IntenseReference">
    <w:name w:val="Intense Reference"/>
    <w:basedOn w:val="DefaultParagraphFont"/>
    <w:uiPriority w:val="32"/>
    <w:qFormat w:val="1"/>
    <w:rsid w:val="006C1044"/>
    <w:rPr>
      <w:b w:val="1"/>
      <w:bCs w:val="1"/>
      <w:caps w:val="0"/>
      <w:smallCaps w:val="1"/>
      <w:color w:val="auto"/>
      <w:spacing w:val="0"/>
      <w:u w:val="single"/>
    </w:rPr>
  </w:style>
  <w:style w:type="character" w:styleId="BookTitle">
    <w:name w:val="Book Title"/>
    <w:basedOn w:val="DefaultParagraphFont"/>
    <w:uiPriority w:val="33"/>
    <w:qFormat w:val="1"/>
    <w:rsid w:val="006C1044"/>
    <w:rPr>
      <w:b w:val="1"/>
      <w:bCs w:val="1"/>
      <w:caps w:val="0"/>
      <w:smallCaps w:val="1"/>
      <w:spacing w:val="0"/>
    </w:rPr>
  </w:style>
  <w:style w:type="paragraph" w:styleId="TOCHeading">
    <w:name w:val="TOC Heading"/>
    <w:basedOn w:val="Heading1"/>
    <w:next w:val="Normal"/>
    <w:uiPriority w:val="39"/>
    <w:semiHidden w:val="1"/>
    <w:unhideWhenUsed w:val="1"/>
    <w:qFormat w:val="1"/>
    <w:rsid w:val="006C1044"/>
    <w:pPr>
      <w:outlineLvl w:val="9"/>
    </w:pPr>
  </w:style>
  <w:style w:type="character" w:styleId="NoSpacingChar" w:customStyle="1">
    <w:name w:val="No Spacing Char"/>
    <w:basedOn w:val="DefaultParagraphFont"/>
    <w:link w:val="NoSpacing"/>
    <w:uiPriority w:val="1"/>
    <w:rsid w:val="006C1044"/>
  </w:style>
  <w:style w:type="table" w:styleId="TableGrid">
    <w:name w:val="Table Grid"/>
    <w:basedOn w:val="TableNormal"/>
    <w:uiPriority w:val="39"/>
    <w:rsid w:val="006C10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4">
    <w:name w:val="Grid Table 2 Accent 4"/>
    <w:basedOn w:val="TableNormal"/>
    <w:uiPriority w:val="47"/>
    <w:rsid w:val="006C1044"/>
    <w:pPr>
      <w:spacing w:after="0" w:line="240" w:lineRule="auto"/>
    </w:pPr>
    <w:tblPr>
      <w:tblStyleRowBandSize w:val="1"/>
      <w:tblStyleColBandSize w:val="1"/>
      <w:tblBorders>
        <w:top w:color="b2bbcb" w:space="0" w:sz="2" w:themeColor="accent4" w:themeTint="000099" w:val="single"/>
        <w:bottom w:color="b2bbcb" w:space="0" w:sz="2" w:themeColor="accent4" w:themeTint="000099" w:val="single"/>
        <w:insideH w:color="b2bbcb" w:space="0" w:sz="2" w:themeColor="accent4" w:themeTint="000099" w:val="single"/>
        <w:insideV w:color="b2bbcb" w:space="0" w:sz="2" w:themeColor="accent4" w:themeTint="000099" w:val="single"/>
      </w:tblBorders>
    </w:tblPr>
    <w:tblStylePr w:type="firstRow">
      <w:rPr>
        <w:b w:val="1"/>
        <w:bCs w:val="1"/>
      </w:rPr>
      <w:tblPr/>
      <w:tcPr>
        <w:tcBorders>
          <w:top w:space="0" w:sz="0" w:val="nil"/>
          <w:bottom w:color="b2bbcb"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bcb"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GridTable1Light-Accent4">
    <w:name w:val="Grid Table 1 Light Accent 4"/>
    <w:basedOn w:val="TableNormal"/>
    <w:uiPriority w:val="46"/>
    <w:rsid w:val="00DF7086"/>
    <w:pPr>
      <w:spacing w:after="0" w:line="240" w:lineRule="auto"/>
    </w:pPr>
    <w:tblPr>
      <w:tblStyleRowBandSize w:val="1"/>
      <w:tblStyleColBandSize w:val="1"/>
      <w:tblBorders>
        <w:top w:color="cbd2dc" w:space="0" w:sz="4" w:themeColor="accent4" w:themeTint="000066" w:val="single"/>
        <w:left w:color="cbd2dc" w:space="0" w:sz="4" w:themeColor="accent4" w:themeTint="000066" w:val="single"/>
        <w:bottom w:color="cbd2dc" w:space="0" w:sz="4" w:themeColor="accent4" w:themeTint="000066" w:val="single"/>
        <w:right w:color="cbd2dc" w:space="0" w:sz="4" w:themeColor="accent4" w:themeTint="000066" w:val="single"/>
        <w:insideH w:color="cbd2dc" w:space="0" w:sz="4" w:themeColor="accent4" w:themeTint="000066" w:val="single"/>
        <w:insideV w:color="cbd2dc" w:space="0" w:sz="4" w:themeColor="accent4" w:themeTint="000066" w:val="single"/>
      </w:tblBorders>
    </w:tblPr>
    <w:tblStylePr w:type="firstRow">
      <w:rPr>
        <w:b w:val="1"/>
        <w:bCs w:val="1"/>
      </w:rPr>
      <w:tblPr/>
      <w:tcPr>
        <w:tcBorders>
          <w:bottom w:color="b2bbcb" w:space="0" w:sz="12" w:themeColor="accent4" w:themeTint="000099" w:val="single"/>
        </w:tcBorders>
      </w:tcPr>
    </w:tblStylePr>
    <w:tblStylePr w:type="lastRow">
      <w:rPr>
        <w:b w:val="1"/>
        <w:bCs w:val="1"/>
      </w:rPr>
      <w:tblPr/>
      <w:tcPr>
        <w:tcBorders>
          <w:top w:color="b2bbcb" w:space="0" w:sz="2" w:themeColor="accent4" w:themeTint="000099" w:val="double"/>
        </w:tcBorders>
      </w:tcPr>
    </w:tblStylePr>
    <w:tblStylePr w:type="firstCol">
      <w:rPr>
        <w:b w:val="1"/>
        <w:bCs w:val="1"/>
      </w:rPr>
    </w:tblStylePr>
    <w:tblStylePr w:type="lastCol">
      <w:rPr>
        <w:b w:val="1"/>
        <w:bCs w:val="1"/>
      </w:rPr>
    </w:tblStylePr>
  </w:style>
  <w:style w:type="table" w:styleId="ListTable4-Accent4">
    <w:name w:val="List Table 4 Accent 4"/>
    <w:basedOn w:val="TableNormal"/>
    <w:uiPriority w:val="49"/>
    <w:rsid w:val="00DF7086"/>
    <w:pPr>
      <w:spacing w:after="0" w:line="240" w:lineRule="auto"/>
    </w:pPr>
    <w:tblPr>
      <w:tblStyleRowBandSize w:val="1"/>
      <w:tblStyleColBandSize w:val="1"/>
      <w:tblBorders>
        <w:top w:color="b2bbcb" w:space="0" w:sz="4" w:themeColor="accent4" w:themeTint="000099" w:val="single"/>
        <w:left w:color="b2bbcb" w:space="0" w:sz="4" w:themeColor="accent4" w:themeTint="000099" w:val="single"/>
        <w:bottom w:color="b2bbcb" w:space="0" w:sz="4" w:themeColor="accent4" w:themeTint="000099" w:val="single"/>
        <w:right w:color="b2bbcb" w:space="0" w:sz="4" w:themeColor="accent4" w:themeTint="000099" w:val="single"/>
        <w:insideH w:color="b2bbcb" w:space="0" w:sz="4" w:themeColor="accent4" w:themeTint="000099" w:val="single"/>
      </w:tblBorders>
    </w:tblPr>
    <w:tblStylePr w:type="firstRow">
      <w:rPr>
        <w:b w:val="1"/>
        <w:bCs w:val="1"/>
        <w:color w:val="ffffff" w:themeColor="background1"/>
      </w:rPr>
      <w:tblPr/>
      <w:tcPr>
        <w:tcBorders>
          <w:top w:color="7f8fa9" w:space="0" w:sz="4" w:themeColor="accent4" w:val="single"/>
          <w:left w:color="7f8fa9" w:space="0" w:sz="4" w:themeColor="accent4" w:val="single"/>
          <w:bottom w:color="7f8fa9" w:space="0" w:sz="4" w:themeColor="accent4" w:val="single"/>
          <w:right w:color="7f8fa9" w:space="0" w:sz="4" w:themeColor="accent4" w:val="single"/>
          <w:insideH w:space="0" w:sz="0" w:val="nil"/>
        </w:tcBorders>
        <w:shd w:color="auto" w:fill="7f8fa9" w:themeFill="accent4" w:val="clear"/>
      </w:tcPr>
    </w:tblStylePr>
    <w:tblStylePr w:type="lastRow">
      <w:rPr>
        <w:b w:val="1"/>
        <w:bCs w:val="1"/>
      </w:rPr>
      <w:tblPr/>
      <w:tcPr>
        <w:tcBorders>
          <w:top w:color="b2bbcb"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ListTable4-Accent3">
    <w:name w:val="List Table 4 Accent 3"/>
    <w:basedOn w:val="TableNormal"/>
    <w:uiPriority w:val="49"/>
    <w:rsid w:val="00DF7086"/>
    <w:pPr>
      <w:spacing w:after="0" w:line="240" w:lineRule="auto"/>
    </w:pPr>
    <w:tblPr>
      <w:tblStyleRowBandSize w:val="1"/>
      <w:tblStyleColBandSize w:val="1"/>
      <w:tblBorders>
        <w:top w:color="7eb1e6" w:space="0" w:sz="4" w:themeColor="accent3" w:themeTint="000099" w:val="single"/>
        <w:left w:color="7eb1e6" w:space="0" w:sz="4" w:themeColor="accent3" w:themeTint="000099" w:val="single"/>
        <w:bottom w:color="7eb1e6" w:space="0" w:sz="4" w:themeColor="accent3" w:themeTint="000099" w:val="single"/>
        <w:right w:color="7eb1e6" w:space="0" w:sz="4" w:themeColor="accent3" w:themeTint="000099" w:val="single"/>
        <w:insideH w:color="7eb1e6" w:space="0" w:sz="4" w:themeColor="accent3" w:themeTint="000099" w:val="single"/>
      </w:tblBorders>
    </w:tblPr>
    <w:tblStylePr w:type="firstRow">
      <w:rPr>
        <w:b w:val="1"/>
        <w:bCs w:val="1"/>
        <w:color w:val="ffffff" w:themeColor="background1"/>
      </w:rPr>
      <w:tblPr/>
      <w:tcPr>
        <w:tcBorders>
          <w:top w:color="297fd5" w:space="0" w:sz="4" w:themeColor="accent3" w:val="single"/>
          <w:left w:color="297fd5" w:space="0" w:sz="4" w:themeColor="accent3" w:val="single"/>
          <w:bottom w:color="297fd5" w:space="0" w:sz="4" w:themeColor="accent3" w:val="single"/>
          <w:right w:color="297fd5" w:space="0" w:sz="4" w:themeColor="accent3" w:val="single"/>
          <w:insideH w:space="0" w:sz="0" w:val="nil"/>
        </w:tcBorders>
        <w:shd w:color="auto" w:fill="297fd5" w:themeFill="accent3" w:val="clear"/>
      </w:tcPr>
    </w:tblStylePr>
    <w:tblStylePr w:type="lastRow">
      <w:rPr>
        <w:b w:val="1"/>
        <w:bCs w:val="1"/>
      </w:rPr>
      <w:tblPr/>
      <w:tcPr>
        <w:tcBorders>
          <w:top w:color="7eb1e6"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d3e5f6" w:themeFill="accent3" w:themeFillTint="000033" w:val="clear"/>
      </w:tcPr>
    </w:tblStylePr>
    <w:tblStylePr w:type="band1Horz">
      <w:tblPr/>
      <w:tcPr>
        <w:shd w:color="auto" w:fill="d3e5f6" w:themeFill="accent3" w:themeFillTint="000033" w:val="clear"/>
      </w:tcPr>
    </w:tblStylePr>
  </w:style>
  <w:style w:type="table" w:styleId="ListTable4-Accent2">
    <w:name w:val="List Table 4 Accent 2"/>
    <w:basedOn w:val="TableNormal"/>
    <w:uiPriority w:val="49"/>
    <w:rsid w:val="00DF7086"/>
    <w:pPr>
      <w:spacing w:after="0" w:line="240" w:lineRule="auto"/>
    </w:pPr>
    <w:tblPr>
      <w:tblStyleRowBandSize w:val="1"/>
      <w:tblStyleColBandSize w:val="1"/>
      <w:tblBorders>
        <w:top w:color="a0c3e3" w:space="0" w:sz="4" w:themeColor="accent2" w:themeTint="000099" w:val="single"/>
        <w:left w:color="a0c3e3" w:space="0" w:sz="4" w:themeColor="accent2" w:themeTint="000099" w:val="single"/>
        <w:bottom w:color="a0c3e3" w:space="0" w:sz="4" w:themeColor="accent2" w:themeTint="000099" w:val="single"/>
        <w:right w:color="a0c3e3" w:space="0" w:sz="4" w:themeColor="accent2" w:themeTint="000099" w:val="single"/>
        <w:insideH w:color="a0c3e3" w:space="0" w:sz="4" w:themeColor="accent2" w:themeTint="000099" w:val="single"/>
      </w:tblBorders>
    </w:tblPr>
    <w:tblStylePr w:type="firstRow">
      <w:rPr>
        <w:b w:val="1"/>
        <w:bCs w:val="1"/>
        <w:color w:val="ffffff" w:themeColor="background1"/>
      </w:rPr>
      <w:tblPr/>
      <w:tcPr>
        <w:tcBorders>
          <w:top w:color="629dd1" w:space="0" w:sz="4" w:themeColor="accent2" w:val="single"/>
          <w:left w:color="629dd1" w:space="0" w:sz="4" w:themeColor="accent2" w:val="single"/>
          <w:bottom w:color="629dd1" w:space="0" w:sz="4" w:themeColor="accent2" w:val="single"/>
          <w:right w:color="629dd1" w:space="0" w:sz="4" w:themeColor="accent2" w:val="single"/>
          <w:insideH w:space="0" w:sz="0" w:val="nil"/>
        </w:tcBorders>
        <w:shd w:color="auto" w:fill="629dd1" w:themeFill="accent2" w:val="clear"/>
      </w:tcPr>
    </w:tblStylePr>
    <w:tblStylePr w:type="lastRow">
      <w:rPr>
        <w:b w:val="1"/>
        <w:bCs w:val="1"/>
      </w:rPr>
      <w:tblPr/>
      <w:tcPr>
        <w:tcBorders>
          <w:top w:color="a0c3e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febf5" w:themeFill="accent2" w:themeFillTint="000033" w:val="clear"/>
      </w:tcPr>
    </w:tblStylePr>
    <w:tblStylePr w:type="band1Horz">
      <w:tblPr/>
      <w:tcPr>
        <w:shd w:color="auto" w:fill="dfebf5" w:themeFill="accent2" w:themeFillTint="000033" w:val="clear"/>
      </w:tcPr>
    </w:tblStylePr>
  </w:style>
  <w:style w:type="table" w:styleId="ListTable3-Accent4">
    <w:name w:val="List Table 3 Accent 4"/>
    <w:basedOn w:val="TableNormal"/>
    <w:uiPriority w:val="48"/>
    <w:rsid w:val="00DF7086"/>
    <w:pPr>
      <w:spacing w:after="0" w:line="240" w:lineRule="auto"/>
    </w:pPr>
    <w:tblPr>
      <w:tblStyleRowBandSize w:val="1"/>
      <w:tblStyleColBandSize w:val="1"/>
      <w:tblBorders>
        <w:top w:color="7f8fa9" w:space="0" w:sz="4" w:themeColor="accent4" w:val="single"/>
        <w:left w:color="7f8fa9" w:space="0" w:sz="4" w:themeColor="accent4" w:val="single"/>
        <w:bottom w:color="7f8fa9" w:space="0" w:sz="4" w:themeColor="accent4" w:val="single"/>
        <w:right w:color="7f8fa9" w:space="0" w:sz="4" w:themeColor="accent4" w:val="single"/>
      </w:tblBorders>
    </w:tblPr>
    <w:tblStylePr w:type="firstRow">
      <w:rPr>
        <w:b w:val="1"/>
        <w:bCs w:val="1"/>
        <w:color w:val="ffffff" w:themeColor="background1"/>
      </w:rPr>
      <w:tblPr/>
      <w:tcPr>
        <w:shd w:color="auto" w:fill="7f8fa9" w:themeFill="accent4" w:val="clear"/>
      </w:tcPr>
    </w:tblStylePr>
    <w:tblStylePr w:type="lastRow">
      <w:rPr>
        <w:b w:val="1"/>
        <w:bCs w:val="1"/>
      </w:rPr>
      <w:tblPr/>
      <w:tcPr>
        <w:tcBorders>
          <w:top w:color="7f8fa9"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f8fa9" w:space="0" w:sz="4" w:themeColor="accent4" w:val="single"/>
          <w:right w:color="7f8fa9" w:space="0" w:sz="4" w:themeColor="accent4" w:val="single"/>
        </w:tcBorders>
      </w:tcPr>
    </w:tblStylePr>
    <w:tblStylePr w:type="band1Horz">
      <w:tblPr/>
      <w:tcPr>
        <w:tcBorders>
          <w:top w:color="7f8fa9" w:space="0" w:sz="4" w:themeColor="accent4" w:val="single"/>
          <w:bottom w:color="7f8fa9"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f8fa9" w:space="0" w:sz="4" w:themeColor="accent4" w:val="double"/>
          <w:left w:space="0" w:sz="0" w:val="nil"/>
        </w:tcBorders>
      </w:tcPr>
    </w:tblStylePr>
    <w:tblStylePr w:type="swCell">
      <w:tblPr/>
      <w:tcPr>
        <w:tcBorders>
          <w:top w:color="7f8fa9" w:space="0" w:sz="4" w:themeColor="accent4" w:val="double"/>
          <w:right w:space="0" w:sz="0" w:val="nil"/>
        </w:tcBorders>
      </w:tcPr>
    </w:tblStylePr>
  </w:style>
  <w:style w:type="table" w:styleId="GridTable6Colorful-Accent4">
    <w:name w:val="Grid Table 6 Colorful Accent 4"/>
    <w:basedOn w:val="TableNormal"/>
    <w:uiPriority w:val="51"/>
    <w:rsid w:val="00DF7086"/>
    <w:pPr>
      <w:spacing w:after="0" w:line="240" w:lineRule="auto"/>
    </w:pPr>
    <w:rPr>
      <w:color w:val="596984" w:themeColor="accent4" w:themeShade="0000BF"/>
    </w:rPr>
    <w:tblPr>
      <w:tblStyleRowBandSize w:val="1"/>
      <w:tblStyleColBandSize w:val="1"/>
      <w:tblBorders>
        <w:top w:color="b2bbcb" w:space="0" w:sz="4" w:themeColor="accent4" w:themeTint="000099" w:val="single"/>
        <w:left w:color="b2bbcb" w:space="0" w:sz="4" w:themeColor="accent4" w:themeTint="000099" w:val="single"/>
        <w:bottom w:color="b2bbcb" w:space="0" w:sz="4" w:themeColor="accent4" w:themeTint="000099" w:val="single"/>
        <w:right w:color="b2bbcb" w:space="0" w:sz="4" w:themeColor="accent4" w:themeTint="000099" w:val="single"/>
        <w:insideH w:color="b2bbcb" w:space="0" w:sz="4" w:themeColor="accent4" w:themeTint="000099" w:val="single"/>
        <w:insideV w:color="b2bbcb" w:space="0" w:sz="4" w:themeColor="accent4" w:themeTint="000099" w:val="single"/>
      </w:tblBorders>
    </w:tblPr>
    <w:tblStylePr w:type="firstRow">
      <w:rPr>
        <w:b w:val="1"/>
        <w:bCs w:val="1"/>
      </w:rPr>
      <w:tblPr/>
      <w:tcPr>
        <w:tcBorders>
          <w:bottom w:color="b2bbcb" w:space="0" w:sz="12" w:themeColor="accent4" w:themeTint="000099" w:val="single"/>
        </w:tcBorders>
      </w:tcPr>
    </w:tblStylePr>
    <w:tblStylePr w:type="lastRow">
      <w:rPr>
        <w:b w:val="1"/>
        <w:bCs w:val="1"/>
      </w:rPr>
      <w:tblPr/>
      <w:tcPr>
        <w:tcBorders>
          <w:top w:color="b2bbcb"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paragraph" w:styleId="HTMLPreformatted">
    <w:name w:val="HTML Preformatted"/>
    <w:basedOn w:val="Normal"/>
    <w:link w:val="HTMLPreformattedChar"/>
    <w:uiPriority w:val="99"/>
    <w:unhideWhenUsed w:val="1"/>
    <w:rsid w:val="008D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8D0F93"/>
    <w:rPr>
      <w:rFonts w:ascii="Courier New" w:cs="Courier New" w:eastAsia="Times New Roman" w:hAnsi="Courier New"/>
      <w:sz w:val="20"/>
      <w:szCs w:val="20"/>
      <w:lang w:eastAsia="hr-HR"/>
    </w:rPr>
  </w:style>
  <w:style w:type="character" w:styleId="y2iqfc" w:customStyle="1">
    <w:name w:val="y2iqfc"/>
    <w:basedOn w:val="DefaultParagraphFont"/>
    <w:rsid w:val="00937DB9"/>
  </w:style>
  <w:style w:type="paragraph" w:styleId="Revision">
    <w:name w:val="Revision"/>
    <w:hidden w:val="1"/>
    <w:uiPriority w:val="99"/>
    <w:semiHidden w:val="1"/>
    <w:rsid w:val="00B0465D"/>
    <w:pPr>
      <w:spacing w:after="0" w:line="240" w:lineRule="auto"/>
    </w:pPr>
  </w:style>
  <w:style w:type="character" w:styleId="FollowedHyperlink">
    <w:name w:val="FollowedHyperlink"/>
    <w:basedOn w:val="DefaultParagraphFont"/>
    <w:uiPriority w:val="99"/>
    <w:semiHidden w:val="1"/>
    <w:unhideWhenUsed w:val="1"/>
    <w:rsid w:val="0030494B"/>
    <w:rPr>
      <w:color w:val="3ebbf0" w:themeColor="followedHyperlink"/>
      <w:u w:val="single"/>
    </w:rPr>
  </w:style>
  <w:style w:type="table" w:styleId="a" w:customStyle="1">
    <w:basedOn w:val="TableNormal"/>
    <w:pPr>
      <w:spacing w:after="0" w:line="240" w:lineRule="auto"/>
    </w:pPr>
    <w:rPr>
      <w:color w:val="596984"/>
    </w:rPr>
    <w:tblPr>
      <w:tblStyleRowBandSize w:val="1"/>
      <w:tblStyleColBandSize w:val="1"/>
    </w:tblPr>
    <w:tblStylePr w:type="firstRow">
      <w:rPr>
        <w:b w:val="1"/>
      </w:rPr>
      <w:tblPr/>
      <w:tcPr>
        <w:tcBorders>
          <w:bottom w:color="b2bbcb" w:space="0" w:sz="12" w:val="single"/>
        </w:tcBorders>
      </w:tcPr>
    </w:tblStylePr>
    <w:tblStylePr w:type="lastRow">
      <w:rPr>
        <w:b w:val="1"/>
      </w:rPr>
      <w:tblPr/>
      <w:tcPr>
        <w:tcBorders>
          <w:top w:color="b2bbcb" w:space="0" w:sz="4" w:val="single"/>
        </w:tcBorders>
      </w:tcPr>
    </w:tblStylePr>
    <w:tblStylePr w:type="firstCol">
      <w:rPr>
        <w:b w:val="1"/>
      </w:rPr>
    </w:tblStylePr>
    <w:tblStylePr w:type="lastCol">
      <w:rPr>
        <w:b w:val="1"/>
      </w:rPr>
    </w:tblStylePr>
    <w:tblStylePr w:type="band1Vert">
      <w:tblPr/>
      <w:tcPr>
        <w:shd w:color="auto" w:fill="e5e8ed" w:val="clear"/>
      </w:tcPr>
    </w:tblStylePr>
    <w:tblStylePr w:type="band1Horz">
      <w:tblPr/>
      <w:tcPr>
        <w:shd w:color="auto" w:fill="e5e8ed" w:val="clear"/>
      </w:tcPr>
    </w:tblStylePr>
  </w:style>
  <w:style w:type="table" w:styleId="a0" w:customStyle="1">
    <w:basedOn w:val="TableNormal"/>
    <w:pPr>
      <w:spacing w:after="0" w:line="240" w:lineRule="auto"/>
    </w:pPr>
    <w:tblPr>
      <w:tblStyleRowBandSize w:val="1"/>
      <w:tblStyleColBandSize w:val="1"/>
    </w:tblPr>
    <w:tblStylePr w:type="firstRow">
      <w:rPr>
        <w:b w:val="1"/>
      </w:rPr>
      <w:tblPr/>
      <w:tcPr>
        <w:tcBorders>
          <w:top w:space="0" w:sz="0" w:val="nil"/>
          <w:bottom w:color="b2bbcb" w:space="0" w:sz="12" w:val="single"/>
          <w:insideH w:space="0" w:sz="0" w:val="nil"/>
          <w:insideV w:space="0" w:sz="0" w:val="nil"/>
        </w:tcBorders>
        <w:shd w:color="auto" w:fill="ffffff" w:val="clear"/>
      </w:tcPr>
    </w:tblStylePr>
    <w:tblStylePr w:type="lastRow">
      <w:rPr>
        <w:b w:val="1"/>
      </w:rPr>
      <w:tblPr/>
      <w:tcPr>
        <w:tcBorders>
          <w:top w:color="b2bbc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e5e8ed" w:val="clear"/>
      </w:tcPr>
    </w:tblStylePr>
    <w:tblStylePr w:type="band1Horz">
      <w:tblPr/>
      <w:tcPr>
        <w:shd w:color="auto" w:fill="e5e8ed" w:val="clear"/>
      </w:tcPr>
    </w:tblStylePr>
  </w:style>
  <w:style w:type="table" w:styleId="a1" w:customStyle="1">
    <w:basedOn w:val="TableNormal"/>
    <w:pPr>
      <w:spacing w:after="0" w:line="240" w:lineRule="auto"/>
    </w:pPr>
    <w:tblPr>
      <w:tblStyleRowBandSize w:val="1"/>
      <w:tblStyleColBandSize w:val="1"/>
    </w:tblPr>
    <w:tblStylePr w:type="firstRow">
      <w:rPr>
        <w:b w:val="1"/>
      </w:rPr>
      <w:tblPr/>
      <w:tcPr>
        <w:tcBorders>
          <w:top w:space="0" w:sz="0" w:val="nil"/>
          <w:bottom w:color="b2bbcb" w:space="0" w:sz="12" w:val="single"/>
          <w:insideH w:space="0" w:sz="0" w:val="nil"/>
          <w:insideV w:space="0" w:sz="0" w:val="nil"/>
        </w:tcBorders>
        <w:shd w:color="auto" w:fill="ffffff" w:val="clear"/>
      </w:tcPr>
    </w:tblStylePr>
    <w:tblStylePr w:type="lastRow">
      <w:rPr>
        <w:b w:val="1"/>
      </w:rPr>
      <w:tblPr/>
      <w:tcPr>
        <w:tcBorders>
          <w:top w:color="b2bbc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e5e8ed" w:val="clear"/>
      </w:tcPr>
    </w:tblStylePr>
    <w:tblStylePr w:type="band1Horz">
      <w:tblPr/>
      <w:tcPr>
        <w:shd w:color="auto" w:fill="e5e8ed" w:val="clear"/>
      </w:tcPr>
    </w:tblStylePr>
  </w:style>
  <w:style w:type="table" w:styleId="a2" w:customStyle="1">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spacing w:after="240" w:lineRule="auto"/>
    </w:pPr>
    <w:rPr>
      <w:smallCaps w:val="1"/>
      <w:color w:val="404040"/>
      <w:sz w:val="28"/>
      <w:szCs w:val="28"/>
    </w:rPr>
  </w:style>
  <w:style w:type="table" w:styleId="Table1">
    <w:basedOn w:val="TableNormal"/>
    <w:pPr>
      <w:spacing w:after="0" w:line="240" w:lineRule="auto"/>
    </w:pPr>
    <w:rPr>
      <w:color w:val="596984"/>
    </w:rPr>
    <w:tblPr>
      <w:tblStyleRowBandSize w:val="1"/>
      <w:tblStyleColBandSize w:val="1"/>
      <w:tblCellMar>
        <w:top w:w="0.0" w:type="dxa"/>
        <w:left w:w="108.0" w:type="dxa"/>
        <w:bottom w:w="0.0" w:type="dxa"/>
        <w:right w:w="108.0" w:type="dxa"/>
      </w:tblCellMar>
    </w:tblPr>
    <w:tblStylePr w:type="band1Horz">
      <w:tcPr>
        <w:shd w:fill="e5e8ed" w:val="clear"/>
      </w:tcPr>
    </w:tblStylePr>
    <w:tblStylePr w:type="band1Vert">
      <w:tcPr>
        <w:shd w:fill="e5e8ed" w:val="clear"/>
      </w:tcPr>
    </w:tblStylePr>
    <w:tblStylePr w:type="firstCol">
      <w:rPr>
        <w:b w:val="1"/>
        <w:bCs w:val="1"/>
      </w:rPr>
    </w:tblStylePr>
    <w:tblStylePr w:type="firstRow">
      <w:rPr>
        <w:b w:val="1"/>
        <w:bCs w:val="1"/>
      </w:rPr>
      <w:tcPr>
        <w:tcBorders>
          <w:bottom w:color="b2bbcb" w:space="0" w:sz="12" w:val="single"/>
        </w:tcBorders>
      </w:tcPr>
    </w:tblStylePr>
    <w:tblStylePr w:type="lastCol">
      <w:rPr>
        <w:b w:val="1"/>
        <w:bCs w:val="1"/>
      </w:rPr>
    </w:tblStylePr>
    <w:tblStylePr w:type="lastRow">
      <w:rPr>
        <w:b w:val="1"/>
        <w:bCs w:val="1"/>
      </w:rPr>
      <w:tcPr>
        <w:tcBorders>
          <w:top w:color="b2bbcb"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5e8ed" w:val="clear"/>
      </w:tcPr>
    </w:tblStylePr>
    <w:tblStylePr w:type="band1Vert">
      <w:tcPr>
        <w:shd w:fill="e5e8ed" w:val="clear"/>
      </w:tcPr>
    </w:tblStylePr>
    <w:tblStylePr w:type="firstCol">
      <w:rPr>
        <w:b w:val="1"/>
        <w:bCs w:val="1"/>
      </w:rPr>
    </w:tblStylePr>
    <w:tblStylePr w:type="firstRow">
      <w:rPr>
        <w:b w:val="1"/>
        <w:bCs w:val="1"/>
      </w:rPr>
      <w:tcPr>
        <w:tcBorders>
          <w:top w:color="000000" w:space="0" w:sz="0" w:val="nil"/>
          <w:bottom w:color="b2bbcb"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b2bbcb" w:space="0" w:sz="4" w:val="single"/>
          <w:bottom w:color="000000" w:space="0" w:sz="0" w:val="nil"/>
          <w:insideH w:color="000000" w:space="0" w:sz="0" w:val="nil"/>
          <w:insideV w:color="000000" w:space="0" w:sz="0" w:val="nil"/>
        </w:tcBorders>
        <w:shd w:fill="ffffff" w:val="clear"/>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5e8ed" w:val="clear"/>
      </w:tcPr>
    </w:tblStylePr>
    <w:tblStylePr w:type="band1Vert">
      <w:tcPr>
        <w:shd w:fill="e5e8ed" w:val="clear"/>
      </w:tcPr>
    </w:tblStylePr>
    <w:tblStylePr w:type="firstCol">
      <w:rPr>
        <w:b w:val="1"/>
        <w:bCs w:val="1"/>
      </w:rPr>
    </w:tblStylePr>
    <w:tblStylePr w:type="firstRow">
      <w:rPr>
        <w:b w:val="1"/>
        <w:bCs w:val="1"/>
      </w:rPr>
      <w:tcPr>
        <w:tcBorders>
          <w:top w:color="000000" w:space="0" w:sz="0" w:val="nil"/>
          <w:bottom w:color="b2bbcb"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b2bbcb" w:space="0" w:sz="4" w:val="single"/>
          <w:bottom w:color="000000" w:space="0" w:sz="0" w:val="nil"/>
          <w:insideH w:color="000000" w:space="0" w:sz="0" w:val="nil"/>
          <w:insideV w:color="000000" w:space="0" w:sz="0" w:val="nil"/>
        </w:tcBorders>
        <w:shd w:fill="ffffff" w:val="clear"/>
      </w:tcPr>
    </w:tblStylePr>
  </w:style>
  <w:style w:type="table" w:styleId="Table4">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evelopers.google.com/analytics/devguides/collection/analyticsjs/cookie-usage" TargetMode="External"/><Relationship Id="rId22" Type="http://schemas.openxmlformats.org/officeDocument/2006/relationships/hyperlink" Target="https://edaa.eu/" TargetMode="External"/><Relationship Id="rId21" Type="http://schemas.openxmlformats.org/officeDocument/2006/relationships/hyperlink" Target="http://www.addthis.com/privacy/privacy-policy" TargetMode="External"/><Relationship Id="rId24" Type="http://schemas.openxmlformats.org/officeDocument/2006/relationships/hyperlink" Target="https://iabeurope.eu/" TargetMode="External"/><Relationship Id="rId23" Type="http://schemas.openxmlformats.org/officeDocument/2006/relationships/hyperlink" Target="https://www.iab.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26" Type="http://schemas.openxmlformats.org/officeDocument/2006/relationships/hyperlink" Target="https://www.microsoft.com/en-us/edge?r=1" TargetMode="External"/><Relationship Id="rId25" Type="http://schemas.openxmlformats.org/officeDocument/2006/relationships/hyperlink" Target="https://www.google.com/chrome/" TargetMode="External"/><Relationship Id="rId28" Type="http://schemas.openxmlformats.org/officeDocument/2006/relationships/hyperlink" Target="https://www.apple.com/safari/" TargetMode="External"/><Relationship Id="rId27" Type="http://schemas.openxmlformats.org/officeDocument/2006/relationships/hyperlink" Target="https://www.mozilla.org/en-US/firefox/new/"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opera.com/"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xml"/><Relationship Id="rId30" Type="http://schemas.openxmlformats.org/officeDocument/2006/relationships/hyperlink" Target="mailto:dpo.poliklinika.urocentar@arsanomedical.com" TargetMode="External"/><Relationship Id="rId11" Type="http://schemas.openxmlformats.org/officeDocument/2006/relationships/hyperlink" Target="https://urocentar.hr/" TargetMode="External"/><Relationship Id="rId10" Type="http://schemas.openxmlformats.org/officeDocument/2006/relationships/hyperlink" Target="https://urocentar.hr/" TargetMode="External"/><Relationship Id="rId13" Type="http://schemas.openxmlformats.org/officeDocument/2006/relationships/hyperlink" Target="https://developers.google.com/analytics/devguides/collection/analyticsjs/cookie-usage?hl=en_US" TargetMode="External"/><Relationship Id="rId12" Type="http://schemas.openxmlformats.org/officeDocument/2006/relationships/hyperlink" Target="https://urocentar.hr/" TargetMode="External"/><Relationship Id="rId15" Type="http://schemas.openxmlformats.org/officeDocument/2006/relationships/hyperlink" Target="https://urocentar.hr/" TargetMode="External"/><Relationship Id="rId14" Type="http://schemas.openxmlformats.org/officeDocument/2006/relationships/hyperlink" Target="https://support.google.com/a/answer/6208960" TargetMode="External"/><Relationship Id="rId17" Type="http://schemas.openxmlformats.org/officeDocument/2006/relationships/hyperlink" Target="http://www.allaboutcookies.org" TargetMode="External"/><Relationship Id="rId16" Type="http://schemas.openxmlformats.org/officeDocument/2006/relationships/hyperlink" Target="https://urocentar.hr/" TargetMode="External"/><Relationship Id="rId19" Type="http://schemas.openxmlformats.org/officeDocument/2006/relationships/hyperlink" Target="http://www.aboutads.info/choices" TargetMode="External"/><Relationship Id="rId18" Type="http://schemas.openxmlformats.org/officeDocument/2006/relationships/hyperlink" Target="http://www.youronlinechoices.com/h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Topla plav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NkCaDuA5f8B23wpPjDM0/OFQA==">CgMxLjAaJwoBMBIiCiAIBCocCgtBQUFCekVMbl9tURAIGgtBQUFCekVMbl9tURonCgExEiIKIAgEKhwKC0FBQUJ6RUxuX21VEAgaC0FBQUJ6RUxuX21VIrsECgtBQUFCekVMbl9tVRKRBAoLQUFBQnpFTG5fbVUSC0FBQUJ6RUxuX21VGmsKCXRleHQvaHRtbBJebmVtYSBjaGF0IHdpZGdldGEgLSBvZG5vc25vIG5lIHZpZGkgc2UsIGtvcmlzdGkgbGkgc2UgdGFqIGtvbGHEjWnEhz8gQWtvIG5lLCBwb3RyZWJubyBicmlzYXRpLiJsCgp0ZXh0L3BsYWluEl5uZW1hIGNoYXQgd2lkZ2V0YSAtIG9kbm9zbm8gbmUgdmlkaSBzZSwga29yaXN0aSBsaSBzZSB0YWoga29sYcSNacSHPyBBa28gbmUsIHBvdHJlYm5vIGJyaXNhdGkuKkcKDlByZXNpZG8gRC5PLk8uGjUvL3NzbC5nc3RhdGljLmNvbS9kb2NzL2NvbW1vbi9ibHVlX3NpbGhvdWV0dGU5Ni0wLnBuZzDA9oTGsDM4wPaExrAzckkKDlByZXNpZG8gRC5PLk8uGjcKNS8vc3NsLmdzdGF0aWMuY29tL2RvY3MvY29tbW9uL2JsdWVfc2lsaG91ZXR0ZTk2LTAucG5neACIAQGaAQYIABAAGACqAWASXm5lbWEgY2hhdCB3aWRnZXRhIC0gb2Rub3NubyBuZSB2aWRpIHNlLCBrb3Jpc3RpIGxpIHNlIHRhaiBrb2xhxI1pxIc/IEFrbyBuZSwgcG90cmVibm8gYnJpc2F0aS6wAQC4AQHIAQAYwPaExrAzIMD2hMawMzAAQghraXguY210MyLFBQoLQUFBQnpFTG5fbVESmwUKC0FBQUJ6RUxuX21REgtBQUFCekVMbl9tURqYAQoJdGV4dC9odG1sEooBTmF2ZWRlbiBqZSBmdW5rY2lvbmFsbmkga29sYcSNacSHIHUgcG9waXN1IGtvbGHEjWnEh2EsIGEgbmVtYSB0ZSBrYXRlZ29yaWplIHUgc2tvxI1ub20gcHJvem9ydS4gTW9saW1vIGRvZGF0aSBrYXRlZ29yaWp1IHUgc2tvxI1uaSBwcm96b3IuIpkBCgp0ZXh0L3BsYWluEooBTmF2ZWRlbiBqZSBmdW5rY2lvbmFsbmkga29sYcSNacSHIHUgcG9waXN1IGtvbGHEjWnEh2EsIGEgbmVtYSB0ZSBrYXRlZ29yaWplIHUgc2tvxI1ub20gcHJvem9ydS4gTW9saW1vIGRvZGF0aSBrYXRlZ29yaWp1IHUgc2tvxI1uaSBwcm96b3IuKkcKDlByZXNpZG8gRC5PLk8uGjUvL3NzbC5nc3RhdGljLmNvbS9kb2NzL2NvbW1vbi9ibHVlX3NpbGhvdWV0dGU5Ni0wLnBuZzDAjc+JsjM4wI3PibIzckkKDlByZXNpZG8gRC5PLk8uGjcKNS8vc3NsLmdzdGF0aWMuY29tL2RvY3MvY29tbW9uL2JsdWVfc2lsaG91ZXR0ZTk2LTAucG5neACIAQGaAQYIABAAGACqAY0BEooBTmF2ZWRlbiBqZSBmdW5rY2lvbmFsbmkga29sYcSNacSHIHUgcG9waXN1IGtvbGHEjWnEh2EsIGEgbmVtYSB0ZSBrYXRlZ29yaWplIHUgc2tvxI1ub20gcHJvem9ydS4gTW9saW1vIGRvZGF0aSBrYXRlZ29yaWp1IHUgc2tvxI1uaSBwcm96b3IusAEAuAEByAEAGMCNz4myMyDAjc+JsjMwAEIIa2l4LmNtdDIyDmgucmFoc2RmZnZoZDduMg5oLnJ1ZDRybnQ3ZHJidzIIaC5namRneHMyDmgucTc0Z2w4czh1eDV6MgloLjMwajB6bGw4AHIhMU9hYUJrQy02ZXNFUEN1aGNHSEpqVDJabmtvV1NxLT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2025-12-01T13:33:00Z</dcterms:created>
  <dc:creator>Presido</dc:creator>
</cp:coreProperties>
</file>