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27ED" w14:textId="77777777" w:rsidR="000B0CD2" w:rsidRPr="00DE0585" w:rsidRDefault="000B0CD2" w:rsidP="000B0CD2">
      <w:pPr>
        <w:pStyle w:val="Bezproreda"/>
        <w:rPr>
          <w:rFonts w:ascii="Cambria" w:hAnsi="Cambria" w:cs="Times New Roman"/>
          <w:noProof w:val="0"/>
        </w:rPr>
      </w:pPr>
      <w:r w:rsidRPr="00DE0585">
        <w:rPr>
          <w:rFonts w:ascii="Cambria" w:hAnsi="Cambria" w:cs="Times New Roman"/>
          <w:lang w:eastAsia="hr-HR"/>
        </w:rPr>
        <w:drawing>
          <wp:inline distT="0" distB="0" distL="0" distR="0" wp14:anchorId="13431857" wp14:editId="1009839F">
            <wp:extent cx="638175" cy="638175"/>
            <wp:effectExtent l="0" t="0" r="9525" b="9525"/>
            <wp:docPr id="1381624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434F7BF9" w14:textId="77777777" w:rsidR="000B0CD2" w:rsidRPr="00DE0585" w:rsidRDefault="000B0CD2" w:rsidP="000B0CD2">
      <w:pPr>
        <w:pStyle w:val="Bezproreda"/>
        <w:rPr>
          <w:rFonts w:ascii="Cambria" w:hAnsi="Cambria" w:cs="Times New Roman"/>
          <w:b/>
        </w:rPr>
      </w:pPr>
      <w:r w:rsidRPr="00DE0585">
        <w:rPr>
          <w:rFonts w:ascii="Cambria" w:hAnsi="Cambria" w:cs="Times New Roman"/>
          <w:b/>
        </w:rPr>
        <w:t xml:space="preserve">REPUBLIKA HRVATSKA </w:t>
      </w:r>
    </w:p>
    <w:p w14:paraId="5B53E73B" w14:textId="77777777" w:rsidR="000B0CD2" w:rsidRPr="00DE0585" w:rsidRDefault="000B0CD2" w:rsidP="000B0CD2">
      <w:pPr>
        <w:pStyle w:val="Bezproreda"/>
        <w:rPr>
          <w:rFonts w:ascii="Cambria" w:hAnsi="Cambria" w:cs="Times New Roman"/>
          <w:b/>
        </w:rPr>
      </w:pPr>
      <w:r w:rsidRPr="00DE0585">
        <w:rPr>
          <w:rFonts w:ascii="Cambria" w:hAnsi="Cambria" w:cs="Times New Roman"/>
          <w:b/>
        </w:rPr>
        <w:t>SISAČKO-MOSLAVAČKA ŽUPANIJA</w:t>
      </w:r>
    </w:p>
    <w:p w14:paraId="3CDAB23A" w14:textId="77777777" w:rsidR="000B0CD2" w:rsidRPr="00DE0585" w:rsidRDefault="000B0CD2" w:rsidP="000B0CD2">
      <w:pPr>
        <w:pStyle w:val="Bezproreda"/>
        <w:rPr>
          <w:rFonts w:ascii="Cambria" w:hAnsi="Cambria" w:cs="Times New Roman"/>
          <w:b/>
        </w:rPr>
      </w:pPr>
      <w:r w:rsidRPr="00DE0585">
        <w:rPr>
          <w:rFonts w:ascii="Cambria" w:hAnsi="Cambria" w:cs="Times New Roman"/>
          <w:b/>
        </w:rPr>
        <w:t xml:space="preserve">OPĆINA DVOR </w:t>
      </w:r>
    </w:p>
    <w:p w14:paraId="2CF43536" w14:textId="77777777" w:rsidR="000B0CD2" w:rsidRPr="00DE0585" w:rsidRDefault="000B0CD2" w:rsidP="000B0CD2">
      <w:pPr>
        <w:pStyle w:val="Bezproreda"/>
        <w:rPr>
          <w:rFonts w:ascii="Cambria" w:hAnsi="Cambria" w:cs="Times New Roman"/>
          <w:b/>
        </w:rPr>
      </w:pPr>
      <w:r w:rsidRPr="00DE0585">
        <w:rPr>
          <w:rFonts w:ascii="Cambria" w:hAnsi="Cambria" w:cs="Times New Roman"/>
          <w:b/>
        </w:rPr>
        <w:t>OPĆINSKO VIJEĆE</w:t>
      </w:r>
    </w:p>
    <w:p w14:paraId="2FAA1FCD" w14:textId="77777777" w:rsidR="000B0CD2" w:rsidRPr="00A2582E" w:rsidRDefault="000B0CD2" w:rsidP="000B0CD2">
      <w:pPr>
        <w:pStyle w:val="Bezproreda"/>
        <w:rPr>
          <w:rFonts w:ascii="Cambria" w:hAnsi="Cambria" w:cs="Times New Roman"/>
          <w:b/>
          <w:sz w:val="16"/>
          <w:szCs w:val="16"/>
        </w:rPr>
      </w:pPr>
    </w:p>
    <w:p w14:paraId="2C92C461" w14:textId="13329CD1" w:rsidR="000B0CD2" w:rsidRPr="00DE0585" w:rsidRDefault="000B0CD2" w:rsidP="000B0CD2">
      <w:pPr>
        <w:pStyle w:val="Bezproreda"/>
        <w:rPr>
          <w:rFonts w:ascii="Cambria" w:hAnsi="Cambria" w:cs="Times New Roman"/>
        </w:rPr>
      </w:pPr>
      <w:r w:rsidRPr="00DE0585">
        <w:rPr>
          <w:rFonts w:ascii="Cambria" w:hAnsi="Cambria" w:cs="Times New Roman"/>
        </w:rPr>
        <w:t xml:space="preserve">KLASA: </w:t>
      </w:r>
    </w:p>
    <w:p w14:paraId="15848CF7" w14:textId="17B6B54D" w:rsidR="000B0CD2" w:rsidRPr="00DE0585" w:rsidRDefault="000B0CD2" w:rsidP="000B0CD2">
      <w:pPr>
        <w:pStyle w:val="Bezproreda"/>
        <w:rPr>
          <w:rFonts w:ascii="Cambria" w:hAnsi="Cambria" w:cs="Times New Roman"/>
        </w:rPr>
      </w:pPr>
      <w:r w:rsidRPr="00DE0585">
        <w:rPr>
          <w:rFonts w:ascii="Cambria" w:hAnsi="Cambria" w:cs="Times New Roman"/>
        </w:rPr>
        <w:t xml:space="preserve">URBROJ: </w:t>
      </w:r>
    </w:p>
    <w:p w14:paraId="19209D66" w14:textId="5756075D" w:rsidR="000B0CD2" w:rsidRDefault="000B0CD2" w:rsidP="000B0CD2">
      <w:pPr>
        <w:pStyle w:val="Bezproreda"/>
        <w:rPr>
          <w:rFonts w:ascii="Cambria" w:hAnsi="Cambria" w:cs="Times New Roman"/>
        </w:rPr>
      </w:pPr>
      <w:r w:rsidRPr="00DE0585">
        <w:rPr>
          <w:rFonts w:ascii="Cambria" w:hAnsi="Cambria" w:cs="Times New Roman"/>
        </w:rPr>
        <w:t xml:space="preserve">Dvor, </w:t>
      </w:r>
    </w:p>
    <w:p w14:paraId="47AB7D4F" w14:textId="77777777" w:rsidR="000B0CD2" w:rsidRDefault="000B0CD2" w:rsidP="00D06028">
      <w:pPr>
        <w:pStyle w:val="Bezproreda"/>
        <w:jc w:val="both"/>
        <w:rPr>
          <w:rFonts w:ascii="Cambria" w:hAnsi="Cambria"/>
        </w:rPr>
      </w:pPr>
    </w:p>
    <w:p w14:paraId="4E76C9DE" w14:textId="1C33EE57" w:rsidR="00C93FCE" w:rsidRDefault="00D06028" w:rsidP="00D06028">
      <w:pPr>
        <w:pStyle w:val="Bezproreda"/>
        <w:jc w:val="both"/>
      </w:pPr>
      <w:r w:rsidRPr="00D06028">
        <w:rPr>
          <w:rFonts w:ascii="Cambria" w:hAnsi="Cambria"/>
        </w:rPr>
        <w:t xml:space="preserve"> </w:t>
      </w:r>
      <w:r>
        <w:rPr>
          <w:rFonts w:ascii="Cambria" w:hAnsi="Cambria"/>
        </w:rPr>
        <w:tab/>
      </w:r>
      <w:r w:rsidR="00D30758">
        <w:t xml:space="preserve">Na temelju članka 30. Statuta Općine Dvor (»Službeni vjesnik«, broj 7/21, 41/24 i 88/25), Općinsko vijeće Općine Dvor, na </w:t>
      </w:r>
      <w:r w:rsidR="00F270BA">
        <w:t xml:space="preserve">  </w:t>
      </w:r>
      <w:r w:rsidR="00D30758">
        <w:t xml:space="preserve">. sjednici održanoj </w:t>
      </w:r>
      <w:r w:rsidR="00C93FCE">
        <w:t>----------</w:t>
      </w:r>
      <w:r w:rsidR="00D30758">
        <w:t xml:space="preserve"> 202</w:t>
      </w:r>
      <w:r w:rsidR="00C93FCE">
        <w:t>5</w:t>
      </w:r>
      <w:r w:rsidR="00D30758">
        <w:t xml:space="preserve">., donijelo je </w:t>
      </w:r>
    </w:p>
    <w:p w14:paraId="2534133E" w14:textId="77777777" w:rsidR="00F85C8E" w:rsidRDefault="00F85C8E" w:rsidP="00D06028">
      <w:pPr>
        <w:pStyle w:val="Bezproreda"/>
        <w:jc w:val="both"/>
      </w:pPr>
    </w:p>
    <w:p w14:paraId="09D91F99" w14:textId="77777777" w:rsidR="00A4526E" w:rsidRDefault="00D30758" w:rsidP="00F85C8E">
      <w:pPr>
        <w:pStyle w:val="Bezproreda"/>
        <w:jc w:val="center"/>
      </w:pPr>
      <w:r>
        <w:t xml:space="preserve">ODLUKU </w:t>
      </w:r>
    </w:p>
    <w:p w14:paraId="1A110C29" w14:textId="6D7703C9" w:rsidR="00C93FCE" w:rsidRDefault="00D30758" w:rsidP="00F85C8E">
      <w:pPr>
        <w:pStyle w:val="Bezproreda"/>
        <w:jc w:val="center"/>
      </w:pPr>
      <w:r>
        <w:t>o</w:t>
      </w:r>
      <w:r w:rsidR="00F85C8E">
        <w:t xml:space="preserve"> izmjeni i dopuni Odluke o</w:t>
      </w:r>
      <w:r>
        <w:t xml:space="preserve"> socijalnoj skrbi na području Općine Dvor</w:t>
      </w:r>
    </w:p>
    <w:p w14:paraId="323831BB" w14:textId="77777777" w:rsidR="00F85C8E" w:rsidRDefault="00F85C8E" w:rsidP="00F85C8E">
      <w:pPr>
        <w:pStyle w:val="Bezproreda"/>
        <w:jc w:val="center"/>
      </w:pPr>
    </w:p>
    <w:p w14:paraId="4DBC5804" w14:textId="77777777" w:rsidR="004E7EA1" w:rsidRDefault="004E7EA1" w:rsidP="00D06028">
      <w:pPr>
        <w:pStyle w:val="Bezproreda"/>
        <w:ind w:left="45"/>
        <w:jc w:val="center"/>
        <w:rPr>
          <w:rFonts w:ascii="Cambria" w:hAnsi="Cambria"/>
        </w:rPr>
      </w:pPr>
    </w:p>
    <w:p w14:paraId="2DEB56A4" w14:textId="77777777" w:rsidR="004E7EA1" w:rsidRDefault="004E7EA1" w:rsidP="00D06028">
      <w:pPr>
        <w:pStyle w:val="Bezproreda"/>
        <w:ind w:left="45"/>
        <w:jc w:val="center"/>
        <w:rPr>
          <w:rFonts w:ascii="Cambria" w:hAnsi="Cambria"/>
        </w:rPr>
      </w:pPr>
    </w:p>
    <w:p w14:paraId="564E655E" w14:textId="4D8978C7" w:rsidR="00D06028" w:rsidRDefault="005D4A34" w:rsidP="00D06028">
      <w:pPr>
        <w:pStyle w:val="Bezproreda"/>
        <w:ind w:left="45"/>
        <w:jc w:val="center"/>
        <w:rPr>
          <w:rFonts w:ascii="Cambria" w:hAnsi="Cambria"/>
        </w:rPr>
      </w:pPr>
      <w:r>
        <w:rPr>
          <w:rFonts w:ascii="Cambria" w:hAnsi="Cambria"/>
        </w:rPr>
        <w:t>'</w:t>
      </w:r>
      <w:r w:rsidR="00D06028" w:rsidRPr="00D06028">
        <w:rPr>
          <w:rFonts w:ascii="Cambria" w:hAnsi="Cambria"/>
        </w:rPr>
        <w:t>Članak 1.</w:t>
      </w:r>
    </w:p>
    <w:p w14:paraId="2ACFD5E7" w14:textId="28E663B2" w:rsidR="006C2895" w:rsidRDefault="000D6BA8" w:rsidP="006C2895">
      <w:pPr>
        <w:pStyle w:val="Bezproreda"/>
        <w:ind w:left="45"/>
        <w:jc w:val="both"/>
        <w:rPr>
          <w:rFonts w:ascii="Cambria" w:hAnsi="Cambria"/>
        </w:rPr>
      </w:pPr>
      <w:r>
        <w:rPr>
          <w:rFonts w:ascii="Cambria" w:hAnsi="Cambria"/>
        </w:rPr>
        <w:t xml:space="preserve">U Odluci </w:t>
      </w:r>
      <w:r w:rsidR="00F85C8E" w:rsidRPr="00F85C8E">
        <w:rPr>
          <w:rFonts w:ascii="Cambria" w:hAnsi="Cambria"/>
        </w:rPr>
        <w:t xml:space="preserve">o socijalnoj skrbi na području Općine Dvor </w:t>
      </w:r>
      <w:r w:rsidRPr="000D6BA8">
        <w:rPr>
          <w:rFonts w:ascii="Cambria" w:hAnsi="Cambria"/>
        </w:rPr>
        <w:t xml:space="preserve">(„Službeni vjesnik“ , broj </w:t>
      </w:r>
      <w:r w:rsidR="00F85C8E">
        <w:rPr>
          <w:rFonts w:ascii="Cambria" w:hAnsi="Cambria"/>
        </w:rPr>
        <w:t>87/</w:t>
      </w:r>
      <w:r w:rsidRPr="000D6BA8">
        <w:rPr>
          <w:rFonts w:ascii="Cambria" w:hAnsi="Cambria"/>
        </w:rPr>
        <w:t>2</w:t>
      </w:r>
      <w:r w:rsidR="00F85C8E">
        <w:rPr>
          <w:rFonts w:ascii="Cambria" w:hAnsi="Cambria"/>
        </w:rPr>
        <w:t>2 i 79/23</w:t>
      </w:r>
      <w:r w:rsidRPr="000D6BA8">
        <w:rPr>
          <w:rFonts w:ascii="Cambria" w:hAnsi="Cambria"/>
        </w:rPr>
        <w:t>)</w:t>
      </w:r>
      <w:r>
        <w:rPr>
          <w:rFonts w:ascii="Cambria" w:hAnsi="Cambria"/>
        </w:rPr>
        <w:t xml:space="preserve"> članak </w:t>
      </w:r>
      <w:r w:rsidR="00F85C8E">
        <w:rPr>
          <w:rFonts w:ascii="Cambria" w:hAnsi="Cambria"/>
        </w:rPr>
        <w:t>5</w:t>
      </w:r>
      <w:r>
        <w:rPr>
          <w:rFonts w:ascii="Cambria" w:hAnsi="Cambria"/>
        </w:rPr>
        <w:t xml:space="preserve">. </w:t>
      </w:r>
      <w:r w:rsidR="001F7ACC">
        <w:rPr>
          <w:rFonts w:ascii="Cambria" w:hAnsi="Cambria"/>
        </w:rPr>
        <w:t xml:space="preserve">mijenja se </w:t>
      </w:r>
      <w:r>
        <w:rPr>
          <w:rFonts w:ascii="Cambria" w:hAnsi="Cambria"/>
        </w:rPr>
        <w:t>i glasi</w:t>
      </w:r>
    </w:p>
    <w:p w14:paraId="3CF43B1A" w14:textId="1A9F51CD" w:rsidR="000420DB" w:rsidRDefault="000420DB" w:rsidP="006C2895">
      <w:pPr>
        <w:pStyle w:val="Bezproreda"/>
        <w:ind w:left="45"/>
        <w:jc w:val="both"/>
        <w:rPr>
          <w:rFonts w:ascii="Cambria" w:hAnsi="Cambria"/>
        </w:rPr>
      </w:pPr>
    </w:p>
    <w:p w14:paraId="62382E61" w14:textId="69013A59" w:rsidR="000420DB" w:rsidRDefault="000420DB" w:rsidP="006C2895">
      <w:pPr>
        <w:pStyle w:val="Bezproreda"/>
        <w:ind w:left="45"/>
        <w:jc w:val="both"/>
        <w:rPr>
          <w:rFonts w:ascii="Cambria" w:hAnsi="Cambria"/>
        </w:rPr>
      </w:pPr>
      <w:r>
        <w:rPr>
          <w:rFonts w:ascii="Cambria" w:hAnsi="Cambria"/>
        </w:rPr>
        <w:t>„Prava iz socijalne skrbi koja se utvrđuju ovom Odlukom su:</w:t>
      </w:r>
    </w:p>
    <w:p w14:paraId="06F388D1" w14:textId="04D13E8D" w:rsidR="000420DB" w:rsidRDefault="000420DB" w:rsidP="000420DB">
      <w:pPr>
        <w:pStyle w:val="Bezproreda"/>
        <w:numPr>
          <w:ilvl w:val="0"/>
          <w:numId w:val="2"/>
        </w:numPr>
        <w:jc w:val="both"/>
        <w:rPr>
          <w:rFonts w:ascii="Cambria" w:hAnsi="Cambria"/>
        </w:rPr>
      </w:pPr>
      <w:r>
        <w:rPr>
          <w:rFonts w:ascii="Cambria" w:hAnsi="Cambria"/>
        </w:rPr>
        <w:t>Naknada za troškove stanovanja</w:t>
      </w:r>
    </w:p>
    <w:p w14:paraId="1B9B4258" w14:textId="4D605966" w:rsidR="000420DB" w:rsidRDefault="000420DB" w:rsidP="000420DB">
      <w:pPr>
        <w:pStyle w:val="Bezproreda"/>
        <w:numPr>
          <w:ilvl w:val="0"/>
          <w:numId w:val="2"/>
        </w:numPr>
        <w:jc w:val="both"/>
        <w:rPr>
          <w:rFonts w:ascii="Cambria" w:hAnsi="Cambria"/>
        </w:rPr>
      </w:pPr>
      <w:r>
        <w:rPr>
          <w:rFonts w:ascii="Cambria" w:hAnsi="Cambria"/>
        </w:rPr>
        <w:t>Jednokratne naknade</w:t>
      </w:r>
    </w:p>
    <w:p w14:paraId="6CD0E6B6" w14:textId="47E5A563" w:rsidR="000420DB" w:rsidRDefault="000420DB" w:rsidP="000420DB">
      <w:pPr>
        <w:pStyle w:val="Bezproreda"/>
        <w:ind w:left="405"/>
        <w:jc w:val="both"/>
        <w:rPr>
          <w:rFonts w:ascii="Cambria" w:hAnsi="Cambria"/>
        </w:rPr>
      </w:pPr>
      <w:r>
        <w:rPr>
          <w:rFonts w:ascii="Cambria" w:hAnsi="Cambria"/>
        </w:rPr>
        <w:t>a)</w:t>
      </w:r>
      <w:r w:rsidR="00AA3DE2">
        <w:rPr>
          <w:rFonts w:ascii="Cambria" w:hAnsi="Cambria"/>
        </w:rPr>
        <w:t xml:space="preserve"> </w:t>
      </w:r>
      <w:r>
        <w:rPr>
          <w:rFonts w:ascii="Cambria" w:hAnsi="Cambria"/>
        </w:rPr>
        <w:t>naknada za opremanje novorođenčeta</w:t>
      </w:r>
    </w:p>
    <w:p w14:paraId="091EFA5B" w14:textId="668BDBFA" w:rsidR="000420DB" w:rsidRDefault="000420DB" w:rsidP="000420DB">
      <w:pPr>
        <w:pStyle w:val="Bezproreda"/>
        <w:ind w:left="405"/>
        <w:jc w:val="both"/>
        <w:rPr>
          <w:rFonts w:ascii="Cambria" w:hAnsi="Cambria"/>
        </w:rPr>
      </w:pPr>
      <w:r>
        <w:rPr>
          <w:rFonts w:ascii="Cambria" w:hAnsi="Cambria"/>
        </w:rPr>
        <w:t xml:space="preserve">b) pomoć u slučaju bolesti ili smrti člana obitelji, prirodne nepogode i sl. </w:t>
      </w:r>
    </w:p>
    <w:p w14:paraId="543A63F4" w14:textId="50069B2F" w:rsidR="0018344D" w:rsidRDefault="009F500E" w:rsidP="009F500E">
      <w:pPr>
        <w:pStyle w:val="Bezproreda"/>
        <w:jc w:val="both"/>
        <w:rPr>
          <w:rFonts w:ascii="Cambria" w:hAnsi="Cambria"/>
        </w:rPr>
      </w:pPr>
      <w:bookmarkStart w:id="0" w:name="_Hlk215827780"/>
      <w:r>
        <w:rPr>
          <w:rFonts w:ascii="Cambria" w:hAnsi="Cambria"/>
        </w:rPr>
        <w:t xml:space="preserve">        c) </w:t>
      </w:r>
      <w:r w:rsidR="00AA3DE2">
        <w:rPr>
          <w:rFonts w:ascii="Cambria" w:hAnsi="Cambria"/>
        </w:rPr>
        <w:t xml:space="preserve"> </w:t>
      </w:r>
      <w:r>
        <w:rPr>
          <w:rFonts w:ascii="Cambria" w:hAnsi="Cambria"/>
        </w:rPr>
        <w:t>n</w:t>
      </w:r>
      <w:r w:rsidRPr="00F55A96">
        <w:rPr>
          <w:rFonts w:ascii="Cambria" w:hAnsi="Cambria"/>
        </w:rPr>
        <w:t>aknada za pogrebne troškove</w:t>
      </w:r>
    </w:p>
    <w:p w14:paraId="10D55B56" w14:textId="4B01B7CE" w:rsidR="009F500E" w:rsidRPr="0018344D" w:rsidRDefault="0018344D" w:rsidP="009F500E">
      <w:pPr>
        <w:pStyle w:val="Bezproreda"/>
        <w:jc w:val="both"/>
        <w:rPr>
          <w:rFonts w:ascii="Cambria" w:hAnsi="Cambria"/>
        </w:rPr>
      </w:pPr>
      <w:r>
        <w:rPr>
          <w:rFonts w:ascii="Cambria" w:hAnsi="Cambria"/>
        </w:rPr>
        <w:t xml:space="preserve">        d) n</w:t>
      </w:r>
      <w:r w:rsidR="009F500E" w:rsidRPr="0018344D">
        <w:rPr>
          <w:rFonts w:ascii="Cambria" w:hAnsi="Cambria"/>
        </w:rPr>
        <w:t xml:space="preserve">aknada za troškove korištenja grobnog mjesta hrvatskih branitelja </w:t>
      </w:r>
    </w:p>
    <w:bookmarkEnd w:id="0"/>
    <w:p w14:paraId="3D31149E" w14:textId="77777777" w:rsidR="009F500E" w:rsidRPr="00F55A96" w:rsidRDefault="009F500E" w:rsidP="009F500E">
      <w:pPr>
        <w:pStyle w:val="Bezproreda"/>
        <w:numPr>
          <w:ilvl w:val="0"/>
          <w:numId w:val="2"/>
        </w:numPr>
        <w:jc w:val="both"/>
        <w:rPr>
          <w:rFonts w:ascii="Cambria" w:hAnsi="Cambria"/>
        </w:rPr>
      </w:pPr>
      <w:r w:rsidRPr="00F55A96">
        <w:rPr>
          <w:rFonts w:ascii="Cambria" w:hAnsi="Cambria"/>
        </w:rPr>
        <w:t>Stipendije i školarine</w:t>
      </w:r>
    </w:p>
    <w:p w14:paraId="1EF0D74E" w14:textId="77777777" w:rsidR="009F500E" w:rsidRPr="00F55A96" w:rsidRDefault="009F500E" w:rsidP="009F500E">
      <w:pPr>
        <w:pStyle w:val="Bezproreda"/>
        <w:ind w:left="405"/>
        <w:jc w:val="both"/>
        <w:rPr>
          <w:rFonts w:ascii="Cambria" w:hAnsi="Cambria"/>
        </w:rPr>
      </w:pPr>
      <w:r w:rsidRPr="00F55A96">
        <w:rPr>
          <w:rFonts w:ascii="Cambria" w:hAnsi="Cambria"/>
        </w:rPr>
        <w:t>a)</w:t>
      </w:r>
      <w:r w:rsidRPr="00F55A96">
        <w:rPr>
          <w:rFonts w:ascii="Cambria" w:hAnsi="Cambria"/>
        </w:rPr>
        <w:tab/>
        <w:t>stipendiranje studenata</w:t>
      </w:r>
    </w:p>
    <w:p w14:paraId="7A28508F" w14:textId="5F116CF2" w:rsidR="004E7EA1" w:rsidRDefault="009F500E" w:rsidP="009F500E">
      <w:pPr>
        <w:pStyle w:val="Bezproreda"/>
        <w:ind w:left="405"/>
        <w:jc w:val="both"/>
        <w:rPr>
          <w:rFonts w:ascii="Cambria" w:hAnsi="Cambria"/>
        </w:rPr>
      </w:pPr>
      <w:r w:rsidRPr="00F55A96">
        <w:rPr>
          <w:rFonts w:ascii="Cambria" w:hAnsi="Cambria"/>
        </w:rPr>
        <w:t>b)</w:t>
      </w:r>
      <w:r w:rsidRPr="00F55A96">
        <w:rPr>
          <w:rFonts w:ascii="Cambria" w:hAnsi="Cambria"/>
        </w:rPr>
        <w:tab/>
        <w:t>stipendiranje učenika srednjih škola</w:t>
      </w:r>
    </w:p>
    <w:p w14:paraId="1AF7682B" w14:textId="2063F005" w:rsidR="001B2EDF" w:rsidRPr="00686323" w:rsidRDefault="001B2EDF" w:rsidP="000420DB">
      <w:pPr>
        <w:pStyle w:val="Bezproreda"/>
        <w:numPr>
          <w:ilvl w:val="0"/>
          <w:numId w:val="2"/>
        </w:numPr>
        <w:jc w:val="both"/>
        <w:rPr>
          <w:rFonts w:ascii="Cambria" w:hAnsi="Cambria"/>
          <w:color w:val="0D0D0D" w:themeColor="text1" w:themeTint="F2"/>
        </w:rPr>
      </w:pPr>
      <w:bookmarkStart w:id="1" w:name="_Hlk216096999"/>
      <w:r w:rsidRPr="00686323">
        <w:rPr>
          <w:color w:val="0D0D0D" w:themeColor="text1" w:themeTint="F2"/>
        </w:rPr>
        <w:t>Sufinanciranje školovanja učenika</w:t>
      </w:r>
    </w:p>
    <w:p w14:paraId="0DE8A65F" w14:textId="1358CDDD" w:rsidR="001B2EDF" w:rsidRPr="00686323" w:rsidRDefault="001B2EDF" w:rsidP="001B2EDF">
      <w:pPr>
        <w:pStyle w:val="Bezproreda"/>
        <w:numPr>
          <w:ilvl w:val="0"/>
          <w:numId w:val="4"/>
        </w:numPr>
        <w:jc w:val="both"/>
        <w:rPr>
          <w:rFonts w:ascii="Cambria" w:hAnsi="Cambria"/>
          <w:color w:val="0D0D0D" w:themeColor="text1" w:themeTint="F2"/>
        </w:rPr>
      </w:pPr>
      <w:r w:rsidRPr="00686323">
        <w:rPr>
          <w:color w:val="0D0D0D" w:themeColor="text1" w:themeTint="F2"/>
        </w:rPr>
        <w:t>školska kuhinja</w:t>
      </w:r>
    </w:p>
    <w:p w14:paraId="18702DED" w14:textId="7D25D2A5" w:rsidR="001B2EDF" w:rsidRPr="00686323" w:rsidRDefault="001B2EDF" w:rsidP="001B2EDF">
      <w:pPr>
        <w:pStyle w:val="Bezproreda"/>
        <w:numPr>
          <w:ilvl w:val="0"/>
          <w:numId w:val="4"/>
        </w:numPr>
        <w:jc w:val="both"/>
        <w:rPr>
          <w:rFonts w:ascii="Cambria" w:hAnsi="Cambria"/>
          <w:color w:val="0D0D0D" w:themeColor="text1" w:themeTint="F2"/>
        </w:rPr>
      </w:pPr>
      <w:r w:rsidRPr="00686323">
        <w:rPr>
          <w:color w:val="0D0D0D" w:themeColor="text1" w:themeTint="F2"/>
        </w:rPr>
        <w:t>sufinanciranje troškova prijevoza srednjoškolaca</w:t>
      </w:r>
    </w:p>
    <w:p w14:paraId="689E7861" w14:textId="5D8354B5" w:rsidR="001B2EDF" w:rsidRPr="00686323" w:rsidRDefault="001B2EDF" w:rsidP="001B2EDF">
      <w:pPr>
        <w:pStyle w:val="Bezproreda"/>
        <w:numPr>
          <w:ilvl w:val="0"/>
          <w:numId w:val="4"/>
        </w:numPr>
        <w:jc w:val="both"/>
        <w:rPr>
          <w:rFonts w:ascii="Cambria" w:hAnsi="Cambria"/>
          <w:color w:val="0D0D0D" w:themeColor="text1" w:themeTint="F2"/>
        </w:rPr>
      </w:pPr>
      <w:r w:rsidRPr="00686323">
        <w:rPr>
          <w:color w:val="0D0D0D" w:themeColor="text1" w:themeTint="F2"/>
        </w:rPr>
        <w:t>sufinanciranje nab</w:t>
      </w:r>
      <w:r w:rsidR="00AA3DE2" w:rsidRPr="00686323">
        <w:rPr>
          <w:color w:val="0D0D0D" w:themeColor="text1" w:themeTint="F2"/>
        </w:rPr>
        <w:t>a</w:t>
      </w:r>
      <w:r w:rsidRPr="00686323">
        <w:rPr>
          <w:color w:val="0D0D0D" w:themeColor="text1" w:themeTint="F2"/>
        </w:rPr>
        <w:t>ve dopunskih nastavnih sredstava za osnovnoškolce</w:t>
      </w:r>
    </w:p>
    <w:bookmarkEnd w:id="1"/>
    <w:p w14:paraId="39B64C3D" w14:textId="29101713" w:rsidR="001B2EDF" w:rsidRPr="00686323" w:rsidRDefault="001B2EDF" w:rsidP="000420DB">
      <w:pPr>
        <w:pStyle w:val="Bezproreda"/>
        <w:numPr>
          <w:ilvl w:val="0"/>
          <w:numId w:val="2"/>
        </w:numPr>
        <w:jc w:val="both"/>
        <w:rPr>
          <w:rFonts w:ascii="Cambria" w:hAnsi="Cambria"/>
          <w:color w:val="0D0D0D" w:themeColor="text1" w:themeTint="F2"/>
        </w:rPr>
      </w:pPr>
      <w:r w:rsidRPr="00686323">
        <w:rPr>
          <w:color w:val="0D0D0D" w:themeColor="text1" w:themeTint="F2"/>
        </w:rPr>
        <w:t xml:space="preserve">Sufinanciranje boravka djece u vrtiću </w:t>
      </w:r>
    </w:p>
    <w:p w14:paraId="096220AB" w14:textId="405580BC" w:rsidR="001B2EDF" w:rsidRPr="00686323" w:rsidRDefault="001B2EDF" w:rsidP="000420DB">
      <w:pPr>
        <w:pStyle w:val="Bezproreda"/>
        <w:numPr>
          <w:ilvl w:val="0"/>
          <w:numId w:val="2"/>
        </w:numPr>
        <w:jc w:val="both"/>
        <w:rPr>
          <w:rFonts w:ascii="Cambria" w:hAnsi="Cambria"/>
          <w:color w:val="0D0D0D" w:themeColor="text1" w:themeTint="F2"/>
        </w:rPr>
      </w:pPr>
      <w:r w:rsidRPr="00686323">
        <w:rPr>
          <w:color w:val="0D0D0D" w:themeColor="text1" w:themeTint="F2"/>
        </w:rPr>
        <w:t>Sufinanciranje boravka djece u jaslicama</w:t>
      </w:r>
    </w:p>
    <w:p w14:paraId="3484271C" w14:textId="2191F951" w:rsidR="001B2EDF" w:rsidRPr="00686323" w:rsidRDefault="001B2EDF" w:rsidP="000420DB">
      <w:pPr>
        <w:pStyle w:val="Bezproreda"/>
        <w:numPr>
          <w:ilvl w:val="0"/>
          <w:numId w:val="2"/>
        </w:numPr>
        <w:jc w:val="both"/>
        <w:rPr>
          <w:rFonts w:ascii="Cambria" w:hAnsi="Cambria"/>
          <w:color w:val="0D0D0D" w:themeColor="text1" w:themeTint="F2"/>
        </w:rPr>
      </w:pPr>
      <w:r w:rsidRPr="00686323">
        <w:rPr>
          <w:color w:val="0D0D0D" w:themeColor="text1" w:themeTint="F2"/>
        </w:rPr>
        <w:t>Prigodni pokloni za djecu - Božić</w:t>
      </w:r>
    </w:p>
    <w:p w14:paraId="6C0E6583" w14:textId="3C8A2698" w:rsidR="000420DB" w:rsidRPr="00F55A96" w:rsidRDefault="000420DB" w:rsidP="000420DB">
      <w:pPr>
        <w:pStyle w:val="Bezproreda"/>
        <w:numPr>
          <w:ilvl w:val="0"/>
          <w:numId w:val="2"/>
        </w:numPr>
        <w:jc w:val="both"/>
        <w:rPr>
          <w:rFonts w:ascii="Cambria" w:hAnsi="Cambria"/>
        </w:rPr>
      </w:pPr>
      <w:r w:rsidRPr="00F55A96">
        <w:rPr>
          <w:rFonts w:ascii="Cambria" w:hAnsi="Cambria"/>
        </w:rPr>
        <w:t>Sufinanciranje troškova rehabilitacije djece</w:t>
      </w:r>
    </w:p>
    <w:p w14:paraId="245FE91F" w14:textId="77777777" w:rsidR="004E7EA1" w:rsidRDefault="000420DB" w:rsidP="004E7EA1">
      <w:pPr>
        <w:pStyle w:val="Bezproreda"/>
        <w:numPr>
          <w:ilvl w:val="0"/>
          <w:numId w:val="2"/>
        </w:numPr>
        <w:jc w:val="both"/>
        <w:rPr>
          <w:rFonts w:ascii="Cambria" w:hAnsi="Cambria"/>
        </w:rPr>
      </w:pPr>
      <w:r w:rsidRPr="00F55A96">
        <w:rPr>
          <w:rFonts w:ascii="Cambria" w:hAnsi="Cambria"/>
        </w:rPr>
        <w:t>Uskrsnice umirovljenicima</w:t>
      </w:r>
    </w:p>
    <w:p w14:paraId="492D34A8" w14:textId="27C7504A" w:rsidR="004E7EA1" w:rsidRPr="004E7EA1" w:rsidRDefault="004E7EA1" w:rsidP="004E7EA1">
      <w:pPr>
        <w:pStyle w:val="Bezproreda"/>
        <w:numPr>
          <w:ilvl w:val="0"/>
          <w:numId w:val="2"/>
        </w:numPr>
        <w:jc w:val="both"/>
        <w:rPr>
          <w:rFonts w:ascii="Cambria" w:hAnsi="Cambria"/>
        </w:rPr>
      </w:pPr>
      <w:r w:rsidRPr="004E7EA1">
        <w:rPr>
          <w:rFonts w:ascii="Cambria" w:hAnsi="Cambria"/>
        </w:rPr>
        <w:t>Sufinanciranje programa javnih radova</w:t>
      </w:r>
    </w:p>
    <w:p w14:paraId="1D72E4FF" w14:textId="77777777" w:rsidR="009F500E" w:rsidRDefault="009F500E" w:rsidP="004E7EA1">
      <w:pPr>
        <w:pStyle w:val="Bezproreda"/>
        <w:jc w:val="both"/>
        <w:rPr>
          <w:rFonts w:ascii="Cambria" w:hAnsi="Cambria"/>
        </w:rPr>
      </w:pPr>
    </w:p>
    <w:p w14:paraId="5A4EE78D" w14:textId="6A594F4F" w:rsidR="00F85C8E" w:rsidRDefault="00F85C8E" w:rsidP="000D6BA8">
      <w:pPr>
        <w:pStyle w:val="Bezproreda"/>
        <w:ind w:left="45"/>
        <w:jc w:val="both"/>
      </w:pPr>
      <w:r>
        <w:t>1. Naknada za troškove stanovanja</w:t>
      </w:r>
    </w:p>
    <w:p w14:paraId="71BF3964" w14:textId="77777777" w:rsidR="004E1C45" w:rsidRDefault="004E1C45" w:rsidP="000D6BA8">
      <w:pPr>
        <w:pStyle w:val="Bezproreda"/>
        <w:ind w:left="45"/>
        <w:jc w:val="both"/>
      </w:pPr>
    </w:p>
    <w:p w14:paraId="5996B760" w14:textId="77777777" w:rsidR="00746F06" w:rsidRDefault="00F85C8E" w:rsidP="000D6BA8">
      <w:pPr>
        <w:pStyle w:val="Bezproreda"/>
        <w:ind w:left="45"/>
        <w:jc w:val="both"/>
      </w:pPr>
      <w:r>
        <w:t xml:space="preserve">Naknadu za troškove stanovanja ostvaruje korisnik zajamčene minimalne naknade, osim beskućnika koji se nalazi u prenoćištu, prihvatilištu ili mu je priznata usluga smještaja u organiziranom stanovanju, žrtve nasilja u obitelji i žrtve trgovanja ljudima kojoj je priznata usluga smještaja u kriznim situacijama. Troškovi stanovanja odnose se na najamninu, komunalne naknade, troškove grijanja, vodne usluge te troškove koji su nastali uslijed radova na povećanju energetske učinkovitosti zgrade. Ovisno o </w:t>
      </w:r>
      <w:r>
        <w:lastRenderedPageBreak/>
        <w:t xml:space="preserve">proračunskim mogućnostima, u državnom se proračunu osiguravaju sredstva za troškove stanovanja u visini od 30% iznosa minimalne zajamčene naknade samcu ili kućanstvu, jedinicama lokalne samouprave koje su prema indeksu razvijenosti razvrstane u I. i II. skupinu, dakle i Općini Dvor koja je razvrstana u I. skupinu. Općina Dvor će osigurati sredstva za naknadu za troškove stanovanja u visini od 40% iznosa zajamčene minimalne naknade samcu, odnosno kućanstvu. Ukoliko su troškovi stanovanja manji od 40% iznosa zajamčene minimalne naknade, naknada za troškove stanovanja priznaje se u iznosu stvarnih troškova stanovanja. Naknadu za troškove stanovanja može se djelomično ili u potpunosti podmiriti izravno u ime i za račun korisnika zajamčene minimalne naknade (uplatom ovlaštenoj pravnoj ili fizičkoj osobi koja je izvršila uslugu na temelju dostavljenih računa/uplatnica korisnika). Podnositelj zahtjeva za priznavanje naknade za troškove stanovanja dužan je Općini Dvor, uz zahtjev priložiti presliku rješenja o zajamčenoj minimalnoj naknadi te dokaze (računi, uplatnice, obračuni i sl.) temeljem kojih će Općina Dvor u upravnom postupku utvrditi visinu stvarnih mjesečnih troškova stanovanja. </w:t>
      </w:r>
    </w:p>
    <w:p w14:paraId="45FCAFB9" w14:textId="77777777" w:rsidR="004E1C45" w:rsidRDefault="004E1C45" w:rsidP="000D6BA8">
      <w:pPr>
        <w:pStyle w:val="Bezproreda"/>
        <w:ind w:left="45"/>
        <w:jc w:val="both"/>
      </w:pPr>
    </w:p>
    <w:p w14:paraId="25123165" w14:textId="77777777" w:rsidR="00746F06" w:rsidRDefault="00F85C8E" w:rsidP="000D6BA8">
      <w:pPr>
        <w:pStyle w:val="Bezproreda"/>
        <w:ind w:left="45"/>
        <w:jc w:val="both"/>
      </w:pPr>
      <w:r>
        <w:t xml:space="preserve">2. Jednokratne naknade </w:t>
      </w:r>
    </w:p>
    <w:p w14:paraId="0E6A80BA" w14:textId="77777777" w:rsidR="004E1C45" w:rsidRDefault="004E1C45" w:rsidP="000D6BA8">
      <w:pPr>
        <w:pStyle w:val="Bezproreda"/>
        <w:ind w:left="45"/>
        <w:jc w:val="both"/>
      </w:pPr>
    </w:p>
    <w:p w14:paraId="69BD0A73" w14:textId="54B10A41" w:rsidR="009F500E" w:rsidRDefault="00F270BA" w:rsidP="009F500E">
      <w:pPr>
        <w:pStyle w:val="Bezproreda"/>
        <w:numPr>
          <w:ilvl w:val="0"/>
          <w:numId w:val="3"/>
        </w:numPr>
        <w:jc w:val="both"/>
      </w:pPr>
      <w:r>
        <w:t>N</w:t>
      </w:r>
      <w:r w:rsidR="00F85C8E">
        <w:t xml:space="preserve">aknada za opremanje novorođenčeta </w:t>
      </w:r>
    </w:p>
    <w:p w14:paraId="70EB1BCE" w14:textId="1936E35C" w:rsidR="00746F06" w:rsidRDefault="00F85C8E" w:rsidP="009F500E">
      <w:pPr>
        <w:pStyle w:val="Bezproreda"/>
        <w:ind w:left="45"/>
        <w:jc w:val="both"/>
      </w:pPr>
      <w:r>
        <w:t xml:space="preserve">Općina Dvor osigurava isplatu naknade za opremanje novorođenčeta u skladu s posebnom odlukom Općinskog vijeća. Pravo na jednokratnu novčanu pomoć za novorođenče ostvaruju sva novorođena djeca s prebivalištem na području Općine Dvor. </w:t>
      </w:r>
    </w:p>
    <w:p w14:paraId="5E463FE1" w14:textId="77777777" w:rsidR="00746F06" w:rsidRDefault="00F85C8E" w:rsidP="000D6BA8">
      <w:pPr>
        <w:pStyle w:val="Bezproreda"/>
        <w:ind w:left="45"/>
        <w:jc w:val="both"/>
      </w:pPr>
      <w:r>
        <w:t xml:space="preserve">Pomoć iznosi jednokratno: </w:t>
      </w:r>
    </w:p>
    <w:p w14:paraId="46E50772" w14:textId="148CB9F5" w:rsidR="00746F06" w:rsidRDefault="00F85C8E" w:rsidP="000D6BA8">
      <w:pPr>
        <w:pStyle w:val="Bezproreda"/>
        <w:ind w:left="45"/>
        <w:jc w:val="both"/>
      </w:pPr>
      <w:r>
        <w:t xml:space="preserve">- </w:t>
      </w:r>
      <w:r w:rsidR="00746F06">
        <w:t>400,00</w:t>
      </w:r>
      <w:r>
        <w:t xml:space="preserve"> </w:t>
      </w:r>
      <w:r w:rsidR="00746F06">
        <w:t>eura</w:t>
      </w:r>
      <w:r>
        <w:t xml:space="preserve"> za prvo novorođeno dijete u obitelji </w:t>
      </w:r>
    </w:p>
    <w:p w14:paraId="61426C34" w14:textId="1AC02E4A" w:rsidR="00746F06" w:rsidRDefault="00F85C8E" w:rsidP="000D6BA8">
      <w:pPr>
        <w:pStyle w:val="Bezproreda"/>
        <w:ind w:left="45"/>
        <w:jc w:val="both"/>
      </w:pPr>
      <w:r>
        <w:t xml:space="preserve">- </w:t>
      </w:r>
      <w:r w:rsidR="00746F06">
        <w:t>530,00 eura</w:t>
      </w:r>
      <w:r>
        <w:t xml:space="preserve"> za drugo novorođeno dijete u obitelji </w:t>
      </w:r>
    </w:p>
    <w:p w14:paraId="65E6FB2D" w14:textId="77777777" w:rsidR="00746F06" w:rsidRDefault="00F85C8E" w:rsidP="000D6BA8">
      <w:pPr>
        <w:pStyle w:val="Bezproreda"/>
        <w:ind w:left="45"/>
        <w:jc w:val="both"/>
      </w:pPr>
      <w:r>
        <w:t xml:space="preserve">- </w:t>
      </w:r>
      <w:r w:rsidR="00746F06">
        <w:t xml:space="preserve">660,00 eura </w:t>
      </w:r>
      <w:r>
        <w:t xml:space="preserve">za treće i svako sljedeće novorođeno dijete u obitelji. </w:t>
      </w:r>
    </w:p>
    <w:p w14:paraId="49EECBDD" w14:textId="77777777" w:rsidR="00170DCD" w:rsidRDefault="00170DCD" w:rsidP="000D6BA8">
      <w:pPr>
        <w:pStyle w:val="Bezproreda"/>
        <w:ind w:left="45"/>
        <w:jc w:val="both"/>
      </w:pPr>
    </w:p>
    <w:p w14:paraId="4BBC1678" w14:textId="7AAFEB9C" w:rsidR="00746F06" w:rsidRDefault="009F500E" w:rsidP="000D6BA8">
      <w:pPr>
        <w:pStyle w:val="Bezproreda"/>
        <w:ind w:left="45"/>
        <w:jc w:val="both"/>
      </w:pPr>
      <w:r>
        <w:t>b</w:t>
      </w:r>
      <w:r w:rsidR="00F85C8E">
        <w:t xml:space="preserve">) Pomoć u slučaju bolesti ili smrti člana obitelji, prirodne nepogode i sl. </w:t>
      </w:r>
    </w:p>
    <w:p w14:paraId="0D919F5F" w14:textId="474AE170" w:rsidR="00746F06" w:rsidRDefault="00F85C8E" w:rsidP="000D6BA8">
      <w:pPr>
        <w:pStyle w:val="Bezproreda"/>
        <w:ind w:left="45"/>
        <w:jc w:val="both"/>
      </w:pPr>
      <w:r>
        <w:t xml:space="preserve">Jednokratna novčana pomoć je izvanredna socijalna mjera, a može se odobriti samcu ili kućanstvu koje zbog trenutačnih materijalnih teškoća (npr. bolesti ili smrti člana obitelji, prirodne nepogode, gubitka posla, požara i sl.) nije u mogućnosti djelomično ili u cijelosti podmiriti osnovne životne potrebe, u određenim posebno hitnim slučajevima. Jednokratna pomoć se isplaćuje na temelju pojedinačnih zahtjeva, sukladno pojedinačnim odlukama općinskog načelnika. </w:t>
      </w:r>
    </w:p>
    <w:p w14:paraId="698FCAB9" w14:textId="77777777" w:rsidR="00746F06" w:rsidRDefault="00F85C8E" w:rsidP="000D6BA8">
      <w:pPr>
        <w:pStyle w:val="Bezproreda"/>
        <w:ind w:left="45"/>
        <w:jc w:val="both"/>
      </w:pPr>
      <w:r>
        <w:t xml:space="preserve">Jednokratna novčana pomoć može se odobriti: za nabavu osnovnih predmeta u kućanstvu, za nabavu lijekova ili za podmirenje troškova liječenja, za nabavu nužne obuće i odjeće, za nabavu prehrambenih namirnica, za podmirenje režija (električna energija, voda, komunalna naknada i sl.), sanaciju oštećenja nastalih u elementarnoj nepogodi te za ostale životne potrebe. Jednokratna novčana pomoć može se isplatiti na račun podnositelja ili direktno na račun dobavljača ili pružatelja usluga. Jednokratna novčana pomoć može se odobriti i korisnicima naknade za troškove stanovanja pod uvjetom da se ne odnosi na podmirenje troškova stanovanja koji se financiraju iz općinskog ili državnog proračuna. </w:t>
      </w:r>
    </w:p>
    <w:p w14:paraId="406551E4" w14:textId="77777777" w:rsidR="001B2EDF" w:rsidRDefault="001B2EDF" w:rsidP="001B2EDF">
      <w:pPr>
        <w:pStyle w:val="Bezproreda"/>
        <w:ind w:left="45"/>
        <w:jc w:val="both"/>
      </w:pPr>
    </w:p>
    <w:p w14:paraId="224D9F72" w14:textId="7960D0DA" w:rsidR="009320C6" w:rsidRDefault="00170DCD" w:rsidP="009320C6">
      <w:pPr>
        <w:pStyle w:val="Bezproreda"/>
        <w:ind w:left="45"/>
        <w:jc w:val="both"/>
      </w:pPr>
      <w:r>
        <w:t xml:space="preserve">c) </w:t>
      </w:r>
      <w:r w:rsidR="00F270BA">
        <w:t>N</w:t>
      </w:r>
      <w:r w:rsidR="009320C6">
        <w:t xml:space="preserve">aknada za pogrebne troškove </w:t>
      </w:r>
    </w:p>
    <w:p w14:paraId="16EA9E2D" w14:textId="77777777" w:rsidR="009320C6" w:rsidRDefault="009320C6" w:rsidP="009320C6">
      <w:pPr>
        <w:pStyle w:val="Bezproreda"/>
        <w:ind w:left="45"/>
        <w:jc w:val="both"/>
      </w:pPr>
      <w:r>
        <w:t xml:space="preserve">Pomoć za podmirenje pogrebnih troškova obuhvaća minimalne troškove ukopa za osobe s prebivalištem na području Općine Dvor, a koje nemaju srodnike ili su srodnici takvog imovinskog stanja da ne mogu platiti pogrebne troškove. Pravo na pomoć za podmirenje minimalnih troškova ukopa ne može ostvariti obitelj niti rodbina pokojnika, ako naknadu za troškove može ostvariti putem Centra za socijalnu skrb ili iz nekih drugih izvora. Ukoliko pokojnik iza sebe ostavi pokretnu ili nepokretnu imovinu i ima nasljednike, Općina Dvor će u postupku nasljeđivanja tražiti povrat troškova ili zabilježbu na imovini. Pogrebni troškovi odnose se na nužnu pogrebnu opremu i troškove prijevoza i ukopa, a podmiruju se izravno pružatelju usluge pogreba na temelju ispostavljenog računa. </w:t>
      </w:r>
    </w:p>
    <w:p w14:paraId="369850A5" w14:textId="77777777" w:rsidR="00A05874" w:rsidRDefault="00A05874" w:rsidP="009320C6">
      <w:pPr>
        <w:pStyle w:val="Bezproreda"/>
        <w:ind w:left="45"/>
        <w:jc w:val="both"/>
      </w:pPr>
    </w:p>
    <w:p w14:paraId="6DAFC71F" w14:textId="77777777" w:rsidR="00D748B4" w:rsidRDefault="00D748B4" w:rsidP="00170DCD">
      <w:pPr>
        <w:pStyle w:val="Bezproreda"/>
        <w:jc w:val="both"/>
      </w:pPr>
    </w:p>
    <w:p w14:paraId="5C46A971" w14:textId="58B9DF13" w:rsidR="00170DCD" w:rsidRDefault="00854D76" w:rsidP="00170DCD">
      <w:pPr>
        <w:pStyle w:val="Bezproreda"/>
        <w:jc w:val="both"/>
      </w:pPr>
      <w:r>
        <w:lastRenderedPageBreak/>
        <w:t>d</w:t>
      </w:r>
      <w:r w:rsidR="00170DCD">
        <w:t xml:space="preserve">) </w:t>
      </w:r>
      <w:r w:rsidR="00F270BA">
        <w:t>N</w:t>
      </w:r>
      <w:r w:rsidR="009320C6">
        <w:t xml:space="preserve">aknada za troškove korištenja grobnog mjesta hrvatskih branitelja </w:t>
      </w:r>
    </w:p>
    <w:p w14:paraId="6BC6E3DB" w14:textId="736801B4" w:rsidR="009320C6" w:rsidRDefault="009320C6" w:rsidP="001B2EDF">
      <w:pPr>
        <w:pStyle w:val="Bezproreda"/>
        <w:ind w:left="45"/>
        <w:jc w:val="both"/>
      </w:pPr>
      <w:r>
        <w:t>Općina Dvor sufinancira naknadu za korištenje grobnog mjesta za umrle hrvatske branitelje iz Domovinskog rata, ako oni ili članovi njihove obitelji nemaju na korištenje grobno mjesto ili ga nisu ustupili na korištenje trećoj osobi. Članovi obitelji umrlih hrvatskih vojnih invalida Domovinskog rata i umrlih branitelja Domovinskog rata dokazuju status i prava umrle osobe pravnoj osobi koja upravlja grobljem, koja Općini Dvor podnosi zahtjev za naknadu troškova korištenja grobnog mjesta. Općina Dvor podmiruje razliku troškova korište nja grobnog mjesta koje nije podmirilo Ministarstvo hrvatskih branitelja.</w:t>
      </w:r>
    </w:p>
    <w:p w14:paraId="4230C142" w14:textId="77777777" w:rsidR="004E1C45" w:rsidRDefault="004E1C45" w:rsidP="000D6BA8">
      <w:pPr>
        <w:pStyle w:val="Bezproreda"/>
        <w:ind w:left="45"/>
        <w:jc w:val="both"/>
      </w:pPr>
    </w:p>
    <w:p w14:paraId="321596BE" w14:textId="33ED758A" w:rsidR="005B7665" w:rsidRDefault="005B7665" w:rsidP="005B7665">
      <w:pPr>
        <w:pStyle w:val="Bezproreda"/>
        <w:ind w:left="45"/>
        <w:jc w:val="both"/>
      </w:pPr>
      <w:r>
        <w:t>3. Stipendije i školarine</w:t>
      </w:r>
    </w:p>
    <w:p w14:paraId="0144BA03" w14:textId="00E98441" w:rsidR="005B7665" w:rsidRDefault="005B7665" w:rsidP="005B7665">
      <w:pPr>
        <w:pStyle w:val="Bezproreda"/>
        <w:ind w:left="45"/>
        <w:jc w:val="both"/>
      </w:pPr>
      <w:r>
        <w:t>a)</w:t>
      </w:r>
      <w:r w:rsidR="00C21DED">
        <w:t xml:space="preserve"> </w:t>
      </w:r>
      <w:r>
        <w:t>stipendiranje studenata</w:t>
      </w:r>
    </w:p>
    <w:p w14:paraId="3D8C219D" w14:textId="62A9FF6E" w:rsidR="004E1C45" w:rsidRDefault="005B7665" w:rsidP="005B7665">
      <w:pPr>
        <w:pStyle w:val="Bezproreda"/>
        <w:ind w:left="45"/>
        <w:jc w:val="both"/>
      </w:pPr>
      <w:r>
        <w:t>b)</w:t>
      </w:r>
      <w:r w:rsidR="00C21DED">
        <w:t xml:space="preserve"> </w:t>
      </w:r>
      <w:r>
        <w:t>stipendiranje učenika srednjih škola</w:t>
      </w:r>
    </w:p>
    <w:p w14:paraId="0731DB25" w14:textId="22728F8F" w:rsidR="00746F06" w:rsidRDefault="00F85C8E" w:rsidP="000D6BA8">
      <w:pPr>
        <w:pStyle w:val="Bezproreda"/>
        <w:ind w:left="45"/>
        <w:jc w:val="both"/>
      </w:pPr>
      <w:r>
        <w:t>Općina Dvor stipendira sve redovne studente</w:t>
      </w:r>
      <w:r w:rsidR="00C21DED">
        <w:t xml:space="preserve"> i učenike</w:t>
      </w:r>
      <w:r>
        <w:t xml:space="preserve"> s prebivalištem na području Općine Dvor. Način ostvarivanja prava na stipendiju, obveze, rokovi te iznos po studentu utvr</w:t>
      </w:r>
      <w:r w:rsidR="00BF4B51">
        <w:t>đuje se</w:t>
      </w:r>
      <w:r>
        <w:t xml:space="preserve"> pravilnikom o stipendiranju. </w:t>
      </w:r>
    </w:p>
    <w:p w14:paraId="048F56B0" w14:textId="77777777" w:rsidR="00C21DED" w:rsidRDefault="00C21DED" w:rsidP="000D6BA8">
      <w:pPr>
        <w:pStyle w:val="Bezproreda"/>
        <w:ind w:left="45"/>
        <w:jc w:val="both"/>
      </w:pPr>
    </w:p>
    <w:p w14:paraId="58FB7459" w14:textId="1AF6DFBD" w:rsidR="00AA3DE2" w:rsidRPr="002052DE" w:rsidRDefault="00AA3DE2" w:rsidP="00AA3DE2">
      <w:pPr>
        <w:pStyle w:val="Bezproreda"/>
        <w:ind w:left="45"/>
        <w:jc w:val="both"/>
        <w:rPr>
          <w:color w:val="000000" w:themeColor="text1"/>
        </w:rPr>
      </w:pPr>
      <w:r w:rsidRPr="002052DE">
        <w:rPr>
          <w:color w:val="000000" w:themeColor="text1"/>
        </w:rPr>
        <w:t>4. Sufinanciranje školovanja učenika</w:t>
      </w:r>
    </w:p>
    <w:p w14:paraId="0B1F071C" w14:textId="77777777" w:rsidR="00AA3DE2" w:rsidRPr="002052DE" w:rsidRDefault="00AA3DE2" w:rsidP="00AA3DE2">
      <w:pPr>
        <w:pStyle w:val="Bezproreda"/>
        <w:ind w:left="45"/>
        <w:jc w:val="both"/>
        <w:rPr>
          <w:color w:val="000000" w:themeColor="text1"/>
        </w:rPr>
      </w:pPr>
      <w:r w:rsidRPr="002052DE">
        <w:rPr>
          <w:color w:val="000000" w:themeColor="text1"/>
        </w:rPr>
        <w:t xml:space="preserve">Općina Dvor sufinancira školovanje učenika kroz: </w:t>
      </w:r>
    </w:p>
    <w:p w14:paraId="41AB65DB" w14:textId="70B49EE8" w:rsidR="00AA3DE2" w:rsidRPr="002052DE" w:rsidRDefault="00AA3DE2" w:rsidP="00AA3DE2">
      <w:pPr>
        <w:pStyle w:val="Bezproreda"/>
        <w:ind w:left="45"/>
        <w:jc w:val="both"/>
        <w:rPr>
          <w:color w:val="000000" w:themeColor="text1"/>
        </w:rPr>
      </w:pPr>
      <w:r w:rsidRPr="002052DE">
        <w:rPr>
          <w:color w:val="000000" w:themeColor="text1"/>
        </w:rPr>
        <w:t>a) sufinanciranje školske kuhinje – Općina Dvor sufinanancira</w:t>
      </w:r>
      <w:r w:rsidR="002C5D96" w:rsidRPr="002052DE">
        <w:rPr>
          <w:color w:val="000000" w:themeColor="text1"/>
        </w:rPr>
        <w:t xml:space="preserve"> </w:t>
      </w:r>
      <w:r w:rsidR="00D748B4">
        <w:rPr>
          <w:color w:val="000000" w:themeColor="text1"/>
        </w:rPr>
        <w:t xml:space="preserve">dio </w:t>
      </w:r>
      <w:r w:rsidR="002C5D96" w:rsidRPr="002052DE">
        <w:rPr>
          <w:color w:val="000000" w:themeColor="text1"/>
        </w:rPr>
        <w:t>troškove školske kuhinje</w:t>
      </w:r>
      <w:r w:rsidR="00D748B4">
        <w:rPr>
          <w:color w:val="000000" w:themeColor="text1"/>
        </w:rPr>
        <w:t xml:space="preserve"> koji se odnose na provedbu projekta Zdravi kutak</w:t>
      </w:r>
      <w:r w:rsidR="002C5D96" w:rsidRPr="002052DE">
        <w:rPr>
          <w:color w:val="000000" w:themeColor="text1"/>
        </w:rPr>
        <w:t xml:space="preserve"> za svu djecu koja pohađaju Osnovnu školu Dvor</w:t>
      </w:r>
    </w:p>
    <w:p w14:paraId="676F4F22" w14:textId="6F39F2F1" w:rsidR="00AA3DE2" w:rsidRPr="002052DE" w:rsidRDefault="00AA3DE2" w:rsidP="00AA3DE2">
      <w:pPr>
        <w:pStyle w:val="Bezproreda"/>
        <w:ind w:left="45"/>
        <w:jc w:val="both"/>
        <w:rPr>
          <w:color w:val="000000" w:themeColor="text1"/>
        </w:rPr>
      </w:pPr>
      <w:r w:rsidRPr="002052DE">
        <w:rPr>
          <w:color w:val="000000" w:themeColor="text1"/>
        </w:rPr>
        <w:t xml:space="preserve">b) sufinanciranje troškova prijevoza srednjoškolaca </w:t>
      </w:r>
      <w:r w:rsidR="004B0E92">
        <w:rPr>
          <w:color w:val="000000" w:themeColor="text1"/>
        </w:rPr>
        <w:t>–</w:t>
      </w:r>
      <w:r w:rsidRPr="002052DE">
        <w:rPr>
          <w:color w:val="000000" w:themeColor="text1"/>
        </w:rPr>
        <w:t xml:space="preserve"> </w:t>
      </w:r>
      <w:r w:rsidR="004B0E92">
        <w:rPr>
          <w:color w:val="000000" w:themeColor="text1"/>
        </w:rPr>
        <w:t xml:space="preserve">Općina Dvor sufinancira </w:t>
      </w:r>
      <w:r w:rsidR="004B0E92" w:rsidRPr="004B0E92">
        <w:rPr>
          <w:color w:val="000000" w:themeColor="text1"/>
        </w:rPr>
        <w:t>troškov</w:t>
      </w:r>
      <w:r w:rsidR="004B0E92">
        <w:rPr>
          <w:color w:val="000000" w:themeColor="text1"/>
        </w:rPr>
        <w:t>e</w:t>
      </w:r>
      <w:r w:rsidR="004B0E92" w:rsidRPr="004B0E92">
        <w:rPr>
          <w:color w:val="000000" w:themeColor="text1"/>
        </w:rPr>
        <w:t xml:space="preserve"> prijevoza učenika srednjih škola koji privremeno borave u mjestu školovanja</w:t>
      </w:r>
      <w:r w:rsidR="004B0E92">
        <w:rPr>
          <w:color w:val="000000" w:themeColor="text1"/>
        </w:rPr>
        <w:t xml:space="preserve"> sukladno posebnoj odluci Općinskog vijeća</w:t>
      </w:r>
    </w:p>
    <w:p w14:paraId="53BCA37C" w14:textId="21F073E1" w:rsidR="00AA3DE2" w:rsidRPr="002052DE" w:rsidRDefault="00AA3DE2" w:rsidP="00AA3DE2">
      <w:pPr>
        <w:pStyle w:val="Bezproreda"/>
        <w:ind w:left="45"/>
        <w:jc w:val="both"/>
        <w:rPr>
          <w:color w:val="000000" w:themeColor="text1"/>
        </w:rPr>
      </w:pPr>
      <w:r w:rsidRPr="002052DE">
        <w:rPr>
          <w:color w:val="000000" w:themeColor="text1"/>
        </w:rPr>
        <w:t>c) sufinanciranje nabave dopunskih nastavnih sredstava za osnovnoškolce</w:t>
      </w:r>
      <w:r w:rsidR="001B2EDF" w:rsidRPr="002052DE">
        <w:rPr>
          <w:color w:val="000000" w:themeColor="text1"/>
        </w:rPr>
        <w:t xml:space="preserve"> </w:t>
      </w:r>
      <w:r w:rsidRPr="002052DE">
        <w:rPr>
          <w:color w:val="000000" w:themeColor="text1"/>
        </w:rPr>
        <w:t xml:space="preserve">– sredstvima Državnog proračuna nabavljaju se udžbenici obveznih i izbornih nastavnih predmeta, Općina Dvor sufinancira nabavu radnih bilježnica, </w:t>
      </w:r>
      <w:r w:rsidRPr="004B0E92">
        <w:rPr>
          <w:color w:val="000000" w:themeColor="text1"/>
        </w:rPr>
        <w:t>likovnih mapa, kutija za tehnički odgoj i zemljopisne atlase.</w:t>
      </w:r>
    </w:p>
    <w:p w14:paraId="75A56A4B" w14:textId="1666250A" w:rsidR="002C5D96" w:rsidRPr="002052DE" w:rsidRDefault="002C5D96" w:rsidP="00AA3DE2">
      <w:pPr>
        <w:pStyle w:val="Bezproreda"/>
        <w:ind w:left="45"/>
        <w:jc w:val="both"/>
        <w:rPr>
          <w:color w:val="000000" w:themeColor="text1"/>
        </w:rPr>
      </w:pPr>
      <w:r w:rsidRPr="002052DE">
        <w:rPr>
          <w:color w:val="000000" w:themeColor="text1"/>
        </w:rPr>
        <w:t>d) su</w:t>
      </w:r>
      <w:r w:rsidR="006B106A" w:rsidRPr="002052DE">
        <w:rPr>
          <w:color w:val="000000" w:themeColor="text1"/>
        </w:rPr>
        <w:t>f</w:t>
      </w:r>
      <w:r w:rsidRPr="002052DE">
        <w:rPr>
          <w:color w:val="000000" w:themeColor="text1"/>
        </w:rPr>
        <w:t>inanciranje</w:t>
      </w:r>
      <w:r w:rsidR="001A0C53" w:rsidRPr="002052DE">
        <w:rPr>
          <w:color w:val="000000" w:themeColor="text1"/>
        </w:rPr>
        <w:t xml:space="preserve"> školskih izleta</w:t>
      </w:r>
      <w:r w:rsidR="006B106A" w:rsidRPr="002052DE">
        <w:rPr>
          <w:color w:val="000000" w:themeColor="text1"/>
        </w:rPr>
        <w:t xml:space="preserve"> – Općina Dvor sufinancira troškove izleta za učenike Osnovne škole Dvor sukla</w:t>
      </w:r>
      <w:r w:rsidR="00686323">
        <w:rPr>
          <w:color w:val="000000" w:themeColor="text1"/>
        </w:rPr>
        <w:t>d</w:t>
      </w:r>
      <w:r w:rsidR="006B106A" w:rsidRPr="002052DE">
        <w:rPr>
          <w:color w:val="000000" w:themeColor="text1"/>
        </w:rPr>
        <w:t>no podnesenoj zamolbi ravnatelja za sufinanciranje. Sufinanciranje zaključkom odobrava općinski načelnik za djecu koja pohađaju Osnovnu školu Dvor i imaju prebivalište  na području Općine Dvor.</w:t>
      </w:r>
    </w:p>
    <w:p w14:paraId="607266FF" w14:textId="77777777" w:rsidR="001B2EDF" w:rsidRDefault="001B2EDF" w:rsidP="000D6BA8">
      <w:pPr>
        <w:pStyle w:val="Bezproreda"/>
        <w:ind w:left="45"/>
        <w:jc w:val="both"/>
      </w:pPr>
    </w:p>
    <w:p w14:paraId="722515E0" w14:textId="77777777" w:rsidR="001A0C53" w:rsidRDefault="00066E2D" w:rsidP="00066E2D">
      <w:pPr>
        <w:pStyle w:val="Bezproreda"/>
        <w:ind w:left="45"/>
        <w:jc w:val="both"/>
      </w:pPr>
      <w:r>
        <w:t>5.</w:t>
      </w:r>
      <w:r w:rsidR="00594BC9">
        <w:t xml:space="preserve"> </w:t>
      </w:r>
      <w:r>
        <w:t xml:space="preserve">Sufinanciranje boravka djece u vrtiću </w:t>
      </w:r>
    </w:p>
    <w:p w14:paraId="23173704" w14:textId="55BC75F3" w:rsidR="00066E2D" w:rsidRDefault="001A0C53" w:rsidP="00066E2D">
      <w:pPr>
        <w:pStyle w:val="Bezproreda"/>
        <w:ind w:left="45"/>
        <w:jc w:val="both"/>
      </w:pPr>
      <w:r>
        <w:t>Temeljem odluke Općinskog vijeća Općine Dvor svi korisnici usluga dječjeg vrtića oslobođeni su plaćanja troškova usluga.</w:t>
      </w:r>
    </w:p>
    <w:p w14:paraId="64435EA6" w14:textId="77777777" w:rsidR="00ED5679" w:rsidRDefault="00ED5679" w:rsidP="00066E2D">
      <w:pPr>
        <w:pStyle w:val="Bezproreda"/>
        <w:ind w:left="45"/>
        <w:jc w:val="both"/>
      </w:pPr>
    </w:p>
    <w:p w14:paraId="4CA650FF" w14:textId="7C8AFE0C" w:rsidR="00066E2D" w:rsidRDefault="00066E2D" w:rsidP="00066E2D">
      <w:pPr>
        <w:pStyle w:val="Bezproreda"/>
        <w:ind w:left="45"/>
        <w:jc w:val="both"/>
      </w:pPr>
      <w:r>
        <w:t>6.</w:t>
      </w:r>
      <w:r w:rsidR="00594BC9">
        <w:t xml:space="preserve"> </w:t>
      </w:r>
      <w:r>
        <w:t>Sufinanciranje boravka djece u jaslicama</w:t>
      </w:r>
    </w:p>
    <w:p w14:paraId="6210FC1A" w14:textId="0131762B" w:rsidR="0082222C" w:rsidRDefault="0082222C" w:rsidP="00066E2D">
      <w:pPr>
        <w:pStyle w:val="Bezproreda"/>
        <w:ind w:left="45"/>
        <w:jc w:val="both"/>
      </w:pPr>
      <w:r>
        <w:t>Općina Dvor sufinancira troškove boravka djece u jaslicama u dječjem vrtiću u Hrvatskoj Kostajnici</w:t>
      </w:r>
      <w:r w:rsidR="00686323">
        <w:t xml:space="preserve"> </w:t>
      </w:r>
      <w:r w:rsidR="00686323" w:rsidRPr="00C16FE2">
        <w:rPr>
          <w:color w:val="0D0D0D" w:themeColor="text1" w:themeTint="F2"/>
        </w:rPr>
        <w:t xml:space="preserve">temeljem </w:t>
      </w:r>
      <w:r w:rsidR="00C16FE2" w:rsidRPr="00C16FE2">
        <w:rPr>
          <w:color w:val="0D0D0D" w:themeColor="text1" w:themeTint="F2"/>
        </w:rPr>
        <w:t xml:space="preserve">sporazuma </w:t>
      </w:r>
      <w:r w:rsidR="00C16FE2">
        <w:rPr>
          <w:color w:val="0D0D0D" w:themeColor="text1" w:themeTint="F2"/>
        </w:rPr>
        <w:t>s</w:t>
      </w:r>
      <w:r w:rsidR="00C16FE2" w:rsidRPr="00C16FE2">
        <w:rPr>
          <w:color w:val="0D0D0D" w:themeColor="text1" w:themeTint="F2"/>
        </w:rPr>
        <w:t xml:space="preserve"> DV Krijesnica Hrvatska Kostajnica.</w:t>
      </w:r>
    </w:p>
    <w:p w14:paraId="2CC9CDC8" w14:textId="77777777" w:rsidR="00ED5679" w:rsidRDefault="00ED5679" w:rsidP="00066E2D">
      <w:pPr>
        <w:pStyle w:val="Bezproreda"/>
        <w:ind w:left="45"/>
        <w:jc w:val="both"/>
      </w:pPr>
    </w:p>
    <w:p w14:paraId="0A6AC172" w14:textId="77777777" w:rsidR="001A0C53" w:rsidRDefault="00066E2D" w:rsidP="00066E2D">
      <w:pPr>
        <w:pStyle w:val="Bezproreda"/>
        <w:ind w:left="45"/>
        <w:jc w:val="both"/>
      </w:pPr>
      <w:r>
        <w:t>7.</w:t>
      </w:r>
      <w:r w:rsidR="00594BC9">
        <w:t xml:space="preserve"> </w:t>
      </w:r>
      <w:r>
        <w:t xml:space="preserve">Prigodni pokloni za djecu </w:t>
      </w:r>
    </w:p>
    <w:p w14:paraId="23F2761D" w14:textId="77777777" w:rsidR="001A0C53" w:rsidRDefault="001A0C53" w:rsidP="00066E2D">
      <w:pPr>
        <w:pStyle w:val="Bezproreda"/>
        <w:ind w:left="45"/>
        <w:jc w:val="both"/>
      </w:pPr>
      <w:r>
        <w:t>Povodom božićnih blagdana Općina Dvor daruje prigodne paklone djeci do 8. razreda osnovne škole koja imaju prijavljeno prebivalište na području Općine Dvor.</w:t>
      </w:r>
    </w:p>
    <w:p w14:paraId="27C3C17D" w14:textId="77777777" w:rsidR="0082222C" w:rsidRPr="002F137C" w:rsidRDefault="0082222C" w:rsidP="00066E2D">
      <w:pPr>
        <w:pStyle w:val="Bezproreda"/>
        <w:ind w:left="45"/>
        <w:jc w:val="both"/>
        <w:rPr>
          <w:color w:val="0D0D0D" w:themeColor="text1" w:themeTint="F2"/>
        </w:rPr>
      </w:pPr>
    </w:p>
    <w:p w14:paraId="3757C983" w14:textId="55B6E0DE" w:rsidR="00066E2D" w:rsidRPr="002F137C" w:rsidRDefault="00066E2D" w:rsidP="00066E2D">
      <w:pPr>
        <w:pStyle w:val="Bezproreda"/>
        <w:ind w:left="45"/>
        <w:jc w:val="both"/>
        <w:rPr>
          <w:color w:val="0D0D0D" w:themeColor="text1" w:themeTint="F2"/>
        </w:rPr>
      </w:pPr>
      <w:r w:rsidRPr="002F137C">
        <w:rPr>
          <w:color w:val="0D0D0D" w:themeColor="text1" w:themeTint="F2"/>
        </w:rPr>
        <w:t>8.</w:t>
      </w:r>
      <w:r w:rsidR="00594BC9" w:rsidRPr="002F137C">
        <w:rPr>
          <w:color w:val="0D0D0D" w:themeColor="text1" w:themeTint="F2"/>
        </w:rPr>
        <w:t xml:space="preserve"> </w:t>
      </w:r>
      <w:r w:rsidRPr="002F137C">
        <w:rPr>
          <w:color w:val="0D0D0D" w:themeColor="text1" w:themeTint="F2"/>
        </w:rPr>
        <w:t xml:space="preserve">Sufinanciranje troškova </w:t>
      </w:r>
      <w:r w:rsidR="00F470F2" w:rsidRPr="002F137C">
        <w:rPr>
          <w:color w:val="0D0D0D" w:themeColor="text1" w:themeTint="F2"/>
        </w:rPr>
        <w:t>lijećenja za</w:t>
      </w:r>
      <w:r w:rsidRPr="002F137C">
        <w:rPr>
          <w:color w:val="0D0D0D" w:themeColor="text1" w:themeTint="F2"/>
        </w:rPr>
        <w:t xml:space="preserve"> djec</w:t>
      </w:r>
      <w:r w:rsidR="00F470F2" w:rsidRPr="002F137C">
        <w:rPr>
          <w:color w:val="0D0D0D" w:themeColor="text1" w:themeTint="F2"/>
        </w:rPr>
        <w:t>u s teškoćama u razvoju</w:t>
      </w:r>
    </w:p>
    <w:p w14:paraId="45C2B6A1" w14:textId="695EDC61" w:rsidR="00F470F2" w:rsidRPr="002F137C" w:rsidRDefault="00F470F2" w:rsidP="00066E2D">
      <w:pPr>
        <w:pStyle w:val="Bezproreda"/>
        <w:ind w:left="45"/>
        <w:jc w:val="both"/>
        <w:rPr>
          <w:color w:val="0D0D0D" w:themeColor="text1" w:themeTint="F2"/>
        </w:rPr>
      </w:pPr>
      <w:r w:rsidRPr="002F137C">
        <w:rPr>
          <w:color w:val="0D0D0D" w:themeColor="text1" w:themeTint="F2"/>
        </w:rPr>
        <w:t xml:space="preserve">Općina Dvor sufinancirat će dio troškova </w:t>
      </w:r>
      <w:r w:rsidR="00EE5095" w:rsidRPr="002F137C">
        <w:rPr>
          <w:color w:val="0D0D0D" w:themeColor="text1" w:themeTint="F2"/>
        </w:rPr>
        <w:t>lijećenja za djecu s teškoćama u razvoju. Način ostvarivanja prava na sufinanciranje utvrđuje se posebnim pravilnikom.</w:t>
      </w:r>
    </w:p>
    <w:p w14:paraId="6CC22E88" w14:textId="77777777" w:rsidR="00ED5679" w:rsidRPr="00686323" w:rsidRDefault="00ED5679" w:rsidP="00066E2D">
      <w:pPr>
        <w:pStyle w:val="Bezproreda"/>
        <w:ind w:left="45"/>
        <w:jc w:val="both"/>
        <w:rPr>
          <w:color w:val="EE0000"/>
        </w:rPr>
      </w:pPr>
    </w:p>
    <w:p w14:paraId="3DDA7BC9" w14:textId="5A0A3364" w:rsidR="00066E2D" w:rsidRPr="00F270BA" w:rsidRDefault="00066E2D" w:rsidP="00066E2D">
      <w:pPr>
        <w:pStyle w:val="Bezproreda"/>
        <w:ind w:left="45"/>
        <w:jc w:val="both"/>
        <w:rPr>
          <w:color w:val="0D0D0D" w:themeColor="text1" w:themeTint="F2"/>
        </w:rPr>
      </w:pPr>
      <w:r w:rsidRPr="00F270BA">
        <w:rPr>
          <w:color w:val="0D0D0D" w:themeColor="text1" w:themeTint="F2"/>
        </w:rPr>
        <w:t>9.</w:t>
      </w:r>
      <w:r w:rsidR="00594BC9" w:rsidRPr="00F270BA">
        <w:rPr>
          <w:color w:val="0D0D0D" w:themeColor="text1" w:themeTint="F2"/>
        </w:rPr>
        <w:t xml:space="preserve"> </w:t>
      </w:r>
      <w:r w:rsidRPr="00F270BA">
        <w:rPr>
          <w:color w:val="0D0D0D" w:themeColor="text1" w:themeTint="F2"/>
        </w:rPr>
        <w:t>Uskrsnice umirovljenicima</w:t>
      </w:r>
      <w:r w:rsidR="00F34B4E" w:rsidRPr="00F270BA">
        <w:rPr>
          <w:color w:val="0D0D0D" w:themeColor="text1" w:themeTint="F2"/>
        </w:rPr>
        <w:t xml:space="preserve"> i drugima</w:t>
      </w:r>
    </w:p>
    <w:p w14:paraId="7D4A4B16" w14:textId="393BA298" w:rsidR="00ED5679" w:rsidRPr="00F270BA" w:rsidRDefault="00F34B4E" w:rsidP="00066E2D">
      <w:pPr>
        <w:pStyle w:val="Bezproreda"/>
        <w:ind w:left="45"/>
        <w:jc w:val="both"/>
        <w:rPr>
          <w:color w:val="0D0D0D" w:themeColor="text1" w:themeTint="F2"/>
        </w:rPr>
      </w:pPr>
      <w:r w:rsidRPr="00F270BA">
        <w:rPr>
          <w:color w:val="0D0D0D" w:themeColor="text1" w:themeTint="F2"/>
        </w:rPr>
        <w:t xml:space="preserve">Općina Dvor će povodom blagdana Uskrsa isplatiti prigodne pomoći – uskrsnice umirovljenicima. Prigodna pomoć – uskrsnica može se isplatiti i drugima i to korisnicima doplataka za pomoć i njegu, korisnicima osobne invalidnine, korisnicima nacionalne naknade za starije osobe, hrvatskim </w:t>
      </w:r>
      <w:r w:rsidRPr="00F270BA">
        <w:rPr>
          <w:color w:val="0D0D0D" w:themeColor="text1" w:themeTint="F2"/>
        </w:rPr>
        <w:lastRenderedPageBreak/>
        <w:t>braniteljima iz Domovinskog rata, osobam</w:t>
      </w:r>
      <w:r w:rsidR="00C35A41">
        <w:rPr>
          <w:color w:val="0D0D0D" w:themeColor="text1" w:themeTint="F2"/>
        </w:rPr>
        <w:t>a</w:t>
      </w:r>
      <w:r w:rsidRPr="00F270BA">
        <w:rPr>
          <w:color w:val="0D0D0D" w:themeColor="text1" w:themeTint="F2"/>
        </w:rPr>
        <w:t xml:space="preserve"> kojima je priznat status roditelja njegovatelja ili status njegovatelja, korisnicima doma za starije osobe, korisnicima prava na doplatak za djecu i korisnicima inkluzivnog dodatka. Općinski načelnik će posebnom odlukom utvrditi iznos uskrsnice i korisnike kojima će biti isplaćena uskrsnica, ovisno o financijskim mogućnostima.</w:t>
      </w:r>
    </w:p>
    <w:p w14:paraId="074397B9" w14:textId="77777777" w:rsidR="00F34B4E" w:rsidRDefault="00F34B4E" w:rsidP="00066E2D">
      <w:pPr>
        <w:pStyle w:val="Bezproreda"/>
        <w:ind w:left="45"/>
        <w:jc w:val="both"/>
      </w:pPr>
    </w:p>
    <w:p w14:paraId="01CB95A8" w14:textId="113DF585" w:rsidR="00066E2D" w:rsidRDefault="00066E2D" w:rsidP="00066E2D">
      <w:pPr>
        <w:pStyle w:val="Bezproreda"/>
        <w:ind w:left="45"/>
        <w:jc w:val="both"/>
      </w:pPr>
      <w:r>
        <w:t>10.</w:t>
      </w:r>
      <w:r w:rsidR="00594BC9">
        <w:t xml:space="preserve"> </w:t>
      </w:r>
      <w:r>
        <w:t>Sufinanciranje programa javnih radova</w:t>
      </w:r>
    </w:p>
    <w:p w14:paraId="16595AEA" w14:textId="77777777" w:rsidR="00083B0F" w:rsidRDefault="00F85C8E" w:rsidP="000D6BA8">
      <w:pPr>
        <w:pStyle w:val="Bezproreda"/>
        <w:ind w:left="45"/>
        <w:jc w:val="both"/>
      </w:pPr>
      <w:r>
        <w:t xml:space="preserve">Program Javnih radova odnosi se na zapošljavanje dugotrajno nezaposlenih osoba. Poslovi koje obavljaju zaposleni u javnim radovima su revitalizacija javnih površina, gospodarenje otpadom, zaštita i očuvanje prirode i sl. Program javnih radova financira Hrvatski zavod za zapošljavanje (bruto plaće i putne troškove), a Općina Dvor financira ostale troškove. </w:t>
      </w:r>
    </w:p>
    <w:p w14:paraId="067244B3" w14:textId="77777777" w:rsidR="003E6771" w:rsidRDefault="003E6771" w:rsidP="000D6BA8">
      <w:pPr>
        <w:pStyle w:val="Bezproreda"/>
        <w:ind w:left="45"/>
        <w:jc w:val="both"/>
      </w:pPr>
    </w:p>
    <w:p w14:paraId="2ADBE103" w14:textId="77777777" w:rsidR="006C2895" w:rsidRDefault="006C2895" w:rsidP="006C2895">
      <w:pPr>
        <w:pStyle w:val="Bezproreda"/>
        <w:ind w:left="45"/>
        <w:jc w:val="both"/>
        <w:rPr>
          <w:rFonts w:ascii="Cambria" w:hAnsi="Cambria"/>
        </w:rPr>
      </w:pPr>
    </w:p>
    <w:p w14:paraId="40927DB7" w14:textId="7B81870C" w:rsidR="006C2895" w:rsidRDefault="00D06028" w:rsidP="006C2895">
      <w:pPr>
        <w:pStyle w:val="Bezproreda"/>
        <w:ind w:left="45"/>
        <w:jc w:val="center"/>
        <w:rPr>
          <w:rFonts w:ascii="Cambria" w:hAnsi="Cambria"/>
        </w:rPr>
      </w:pPr>
      <w:r w:rsidRPr="00D06028">
        <w:rPr>
          <w:rFonts w:ascii="Cambria" w:hAnsi="Cambria"/>
        </w:rPr>
        <w:t xml:space="preserve">Članak </w:t>
      </w:r>
      <w:r w:rsidR="000D6BA8">
        <w:rPr>
          <w:rFonts w:ascii="Cambria" w:hAnsi="Cambria"/>
        </w:rPr>
        <w:t>2</w:t>
      </w:r>
      <w:r w:rsidRPr="00D06028">
        <w:rPr>
          <w:rFonts w:ascii="Cambria" w:hAnsi="Cambria"/>
        </w:rPr>
        <w:t>.</w:t>
      </w:r>
    </w:p>
    <w:p w14:paraId="1A0BD43E" w14:textId="0DACAB28" w:rsidR="006C2895" w:rsidRDefault="00D06028" w:rsidP="006C2895">
      <w:pPr>
        <w:pStyle w:val="Bezproreda"/>
        <w:ind w:left="45" w:firstLine="663"/>
        <w:jc w:val="both"/>
        <w:rPr>
          <w:rFonts w:ascii="Cambria" w:hAnsi="Cambria"/>
        </w:rPr>
      </w:pPr>
      <w:r w:rsidRPr="00D06028">
        <w:rPr>
          <w:rFonts w:ascii="Cambria" w:hAnsi="Cambria"/>
        </w:rPr>
        <w:t xml:space="preserve">Ova Odluka </w:t>
      </w:r>
      <w:r w:rsidR="00686323">
        <w:rPr>
          <w:rFonts w:ascii="Cambria" w:hAnsi="Cambria"/>
        </w:rPr>
        <w:t xml:space="preserve">objavit će se </w:t>
      </w:r>
      <w:r w:rsidRPr="00D06028">
        <w:rPr>
          <w:rFonts w:ascii="Cambria" w:hAnsi="Cambria"/>
        </w:rPr>
        <w:t xml:space="preserve"> </w:t>
      </w:r>
      <w:r w:rsidR="00C13DD5">
        <w:rPr>
          <w:rFonts w:ascii="Cambria" w:hAnsi="Cambria"/>
        </w:rPr>
        <w:t>„</w:t>
      </w:r>
      <w:r w:rsidRPr="00D06028">
        <w:rPr>
          <w:rFonts w:ascii="Cambria" w:hAnsi="Cambria"/>
        </w:rPr>
        <w:t>Službenim vjesniku</w:t>
      </w:r>
      <w:r w:rsidR="00C13DD5">
        <w:rPr>
          <w:rFonts w:ascii="Cambria" w:hAnsi="Cambria"/>
        </w:rPr>
        <w:t>“</w:t>
      </w:r>
      <w:r w:rsidR="00686323">
        <w:rPr>
          <w:rFonts w:ascii="Cambria" w:hAnsi="Cambria"/>
        </w:rPr>
        <w:t>, a stupa na snagu 1. siječnja 2026.</w:t>
      </w:r>
      <w:r w:rsidRPr="00D06028">
        <w:rPr>
          <w:rFonts w:ascii="Cambria" w:hAnsi="Cambria"/>
        </w:rPr>
        <w:t xml:space="preserve">. </w:t>
      </w:r>
    </w:p>
    <w:p w14:paraId="128E1487" w14:textId="77777777" w:rsidR="006C2895" w:rsidRDefault="006C2895" w:rsidP="006C2895">
      <w:pPr>
        <w:pStyle w:val="Bezproreda"/>
        <w:ind w:left="45"/>
        <w:jc w:val="both"/>
        <w:rPr>
          <w:rFonts w:ascii="Cambria" w:hAnsi="Cambria"/>
        </w:rPr>
      </w:pPr>
    </w:p>
    <w:p w14:paraId="0144ECA2" w14:textId="5C1E0371" w:rsidR="001B2EDF" w:rsidRPr="009F500E" w:rsidRDefault="001B2EDF" w:rsidP="003E6771">
      <w:pPr>
        <w:pStyle w:val="Bezproreda"/>
        <w:jc w:val="both"/>
        <w:rPr>
          <w:rFonts w:ascii="Cambria" w:hAnsi="Cambria"/>
          <w:color w:val="C00000"/>
        </w:rPr>
      </w:pPr>
      <w:r>
        <w:rPr>
          <w:rFonts w:ascii="Cambria" w:hAnsi="Cambria"/>
        </w:rPr>
        <w:t xml:space="preserve">    </w:t>
      </w:r>
      <w:r w:rsidRPr="00F55A96">
        <w:rPr>
          <w:rFonts w:ascii="Cambria" w:hAnsi="Cambria"/>
        </w:rPr>
        <w:t xml:space="preserve"> </w:t>
      </w:r>
    </w:p>
    <w:p w14:paraId="3A5B59E5" w14:textId="77777777" w:rsidR="006C2895" w:rsidRDefault="006C2895" w:rsidP="006C2895">
      <w:pPr>
        <w:pStyle w:val="Bezproreda"/>
        <w:ind w:left="45"/>
        <w:jc w:val="both"/>
        <w:rPr>
          <w:rFonts w:ascii="Cambria" w:hAnsi="Cambria"/>
        </w:rPr>
      </w:pPr>
    </w:p>
    <w:p w14:paraId="32C0EF09" w14:textId="6F6C098E" w:rsidR="00317DD3" w:rsidRDefault="00C17B8E" w:rsidP="00C17B8E">
      <w:pPr>
        <w:pStyle w:val="Bezproreda"/>
        <w:ind w:left="45"/>
        <w:jc w:val="center"/>
        <w:rPr>
          <w:rFonts w:ascii="Cambria" w:hAnsi="Cambria"/>
          <w:sz w:val="20"/>
          <w:szCs w:val="20"/>
        </w:rPr>
      </w:pPr>
      <w:r>
        <w:rPr>
          <w:rFonts w:ascii="Cambria" w:hAnsi="Cambria"/>
          <w:sz w:val="20"/>
          <w:szCs w:val="20"/>
        </w:rPr>
        <w:t xml:space="preserve">                                                                                                        </w:t>
      </w:r>
      <w:r w:rsidRPr="00C17B8E">
        <w:rPr>
          <w:rFonts w:ascii="Cambria" w:hAnsi="Cambria"/>
          <w:sz w:val="20"/>
          <w:szCs w:val="20"/>
        </w:rPr>
        <w:t>PREDSJEDNIK OPĆINSKOG VIJEĆA</w:t>
      </w:r>
    </w:p>
    <w:p w14:paraId="58717559" w14:textId="66BF44F5" w:rsidR="00C17B8E" w:rsidRPr="00C17B8E" w:rsidRDefault="00C17B8E" w:rsidP="00C17B8E">
      <w:pPr>
        <w:pStyle w:val="Bezproreda"/>
        <w:ind w:left="45"/>
        <w:jc w:val="both"/>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00D76449">
        <w:rPr>
          <w:rFonts w:ascii="Cambria" w:hAnsi="Cambria"/>
          <w:sz w:val="20"/>
          <w:szCs w:val="20"/>
        </w:rPr>
        <w:t xml:space="preserve">             </w:t>
      </w:r>
      <w:r>
        <w:rPr>
          <w:rFonts w:ascii="Cambria" w:hAnsi="Cambria"/>
          <w:sz w:val="20"/>
          <w:szCs w:val="20"/>
        </w:rPr>
        <w:t>Stjepan Buić</w:t>
      </w:r>
    </w:p>
    <w:sectPr w:rsidR="00C17B8E" w:rsidRPr="00C17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106"/>
    <w:multiLevelType w:val="hybridMultilevel"/>
    <w:tmpl w:val="2294D758"/>
    <w:lvl w:ilvl="0" w:tplc="3CD2C42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DFA684A"/>
    <w:multiLevelType w:val="hybridMultilevel"/>
    <w:tmpl w:val="76589A20"/>
    <w:lvl w:ilvl="0" w:tplc="4D7880D2">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7474643B"/>
    <w:multiLevelType w:val="hybridMultilevel"/>
    <w:tmpl w:val="E2C8B816"/>
    <w:lvl w:ilvl="0" w:tplc="1F521062">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7B1B0221"/>
    <w:multiLevelType w:val="hybridMultilevel"/>
    <w:tmpl w:val="A1DE63DA"/>
    <w:lvl w:ilvl="0" w:tplc="3A16B5E8">
      <w:start w:val="1"/>
      <w:numFmt w:val="lowerLetter"/>
      <w:lvlText w:val="%1)"/>
      <w:lvlJc w:val="left"/>
      <w:pPr>
        <w:ind w:left="643" w:hanging="360"/>
      </w:pPr>
      <w:rPr>
        <w:rFonts w:asciiTheme="minorHAnsi" w:hAnsiTheme="minorHAnsi" w:hint="default"/>
        <w:color w:val="0D0D0D" w:themeColor="text1" w:themeTint="F2"/>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num w:numId="1" w16cid:durableId="841969624">
    <w:abstractNumId w:val="2"/>
  </w:num>
  <w:num w:numId="2" w16cid:durableId="1994488160">
    <w:abstractNumId w:val="0"/>
  </w:num>
  <w:num w:numId="3" w16cid:durableId="831678141">
    <w:abstractNumId w:val="1"/>
  </w:num>
  <w:num w:numId="4" w16cid:durableId="499465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28"/>
    <w:rsid w:val="00000352"/>
    <w:rsid w:val="000420DB"/>
    <w:rsid w:val="000551BF"/>
    <w:rsid w:val="000601EA"/>
    <w:rsid w:val="00066E2D"/>
    <w:rsid w:val="00083B0F"/>
    <w:rsid w:val="000B0CD2"/>
    <w:rsid w:val="000C1EF1"/>
    <w:rsid w:val="000D6BA8"/>
    <w:rsid w:val="00107FB4"/>
    <w:rsid w:val="00144E39"/>
    <w:rsid w:val="00170DCD"/>
    <w:rsid w:val="0018344D"/>
    <w:rsid w:val="001A07DA"/>
    <w:rsid w:val="001A0C53"/>
    <w:rsid w:val="001B2EDF"/>
    <w:rsid w:val="001C1C61"/>
    <w:rsid w:val="001C3029"/>
    <w:rsid w:val="001F7ACC"/>
    <w:rsid w:val="002052DE"/>
    <w:rsid w:val="00205790"/>
    <w:rsid w:val="002A11C8"/>
    <w:rsid w:val="002A58CB"/>
    <w:rsid w:val="002C5D96"/>
    <w:rsid w:val="002F137C"/>
    <w:rsid w:val="002F1434"/>
    <w:rsid w:val="0031058D"/>
    <w:rsid w:val="00317DD3"/>
    <w:rsid w:val="0035035E"/>
    <w:rsid w:val="00353BD3"/>
    <w:rsid w:val="003A4EA8"/>
    <w:rsid w:val="003D24FA"/>
    <w:rsid w:val="003E6771"/>
    <w:rsid w:val="003F000C"/>
    <w:rsid w:val="00400FA9"/>
    <w:rsid w:val="00422448"/>
    <w:rsid w:val="00426BA2"/>
    <w:rsid w:val="00494FAC"/>
    <w:rsid w:val="004B0E92"/>
    <w:rsid w:val="004E1C45"/>
    <w:rsid w:val="004E7EA1"/>
    <w:rsid w:val="0054686D"/>
    <w:rsid w:val="00594BC9"/>
    <w:rsid w:val="00594BEA"/>
    <w:rsid w:val="005B62FB"/>
    <w:rsid w:val="005B7665"/>
    <w:rsid w:val="005C7DAB"/>
    <w:rsid w:val="005D3B88"/>
    <w:rsid w:val="005D4A34"/>
    <w:rsid w:val="006256A8"/>
    <w:rsid w:val="00626A90"/>
    <w:rsid w:val="00650EE3"/>
    <w:rsid w:val="00677982"/>
    <w:rsid w:val="00686323"/>
    <w:rsid w:val="006B106A"/>
    <w:rsid w:val="006C2895"/>
    <w:rsid w:val="007301AB"/>
    <w:rsid w:val="00746F06"/>
    <w:rsid w:val="00750AC4"/>
    <w:rsid w:val="007868D4"/>
    <w:rsid w:val="007923B7"/>
    <w:rsid w:val="00794938"/>
    <w:rsid w:val="007B225A"/>
    <w:rsid w:val="0082222C"/>
    <w:rsid w:val="00854D76"/>
    <w:rsid w:val="008600DF"/>
    <w:rsid w:val="00895799"/>
    <w:rsid w:val="008E3337"/>
    <w:rsid w:val="009170CA"/>
    <w:rsid w:val="009320C6"/>
    <w:rsid w:val="009335ED"/>
    <w:rsid w:val="009E0704"/>
    <w:rsid w:val="009F500E"/>
    <w:rsid w:val="00A05874"/>
    <w:rsid w:val="00A2582E"/>
    <w:rsid w:val="00A339D4"/>
    <w:rsid w:val="00A4526E"/>
    <w:rsid w:val="00AA3DE2"/>
    <w:rsid w:val="00B468B8"/>
    <w:rsid w:val="00B50612"/>
    <w:rsid w:val="00BF4B51"/>
    <w:rsid w:val="00C13DD5"/>
    <w:rsid w:val="00C16FE2"/>
    <w:rsid w:val="00C17B8E"/>
    <w:rsid w:val="00C21DED"/>
    <w:rsid w:val="00C35A41"/>
    <w:rsid w:val="00C74C53"/>
    <w:rsid w:val="00C93FCE"/>
    <w:rsid w:val="00CB22BB"/>
    <w:rsid w:val="00D06028"/>
    <w:rsid w:val="00D30758"/>
    <w:rsid w:val="00D4301A"/>
    <w:rsid w:val="00D748B4"/>
    <w:rsid w:val="00D76449"/>
    <w:rsid w:val="00D82BF4"/>
    <w:rsid w:val="00DD1D1F"/>
    <w:rsid w:val="00DD4227"/>
    <w:rsid w:val="00E920D6"/>
    <w:rsid w:val="00EC676E"/>
    <w:rsid w:val="00EC6A7A"/>
    <w:rsid w:val="00ED5679"/>
    <w:rsid w:val="00ED65E7"/>
    <w:rsid w:val="00EE5095"/>
    <w:rsid w:val="00F270BA"/>
    <w:rsid w:val="00F34B4E"/>
    <w:rsid w:val="00F470F2"/>
    <w:rsid w:val="00F55A96"/>
    <w:rsid w:val="00F625E9"/>
    <w:rsid w:val="00F85029"/>
    <w:rsid w:val="00F85C8E"/>
    <w:rsid w:val="00F86D29"/>
    <w:rsid w:val="00FA3844"/>
    <w:rsid w:val="00FB6E05"/>
    <w:rsid w:val="00FC0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3827"/>
  <w15:chartTrackingRefBased/>
  <w15:docId w15:val="{5892F3BB-1576-4DF8-93E9-E92C3D65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06028"/>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8351</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 Lerotić</dc:creator>
  <cp:keywords/>
  <dc:description/>
  <cp:lastModifiedBy>Kata Lerotić</cp:lastModifiedBy>
  <cp:revision>5</cp:revision>
  <cp:lastPrinted>2025-12-10T13:48:00Z</cp:lastPrinted>
  <dcterms:created xsi:type="dcterms:W3CDTF">2025-12-18T10:38:00Z</dcterms:created>
  <dcterms:modified xsi:type="dcterms:W3CDTF">2025-12-18T10:39:00Z</dcterms:modified>
</cp:coreProperties>
</file>