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C294" w14:textId="39176D8E" w:rsidR="00317DD3" w:rsidRDefault="006529EE" w:rsidP="006529EE">
      <w:pPr>
        <w:pStyle w:val="NoSpacing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EVIDENCIJA IZDANIH DOZVOLA ZA AUTOTAKSI PRIJEVOZ PUTNIKA NA PODRUČJU OPĆINE DVOR </w:t>
      </w:r>
    </w:p>
    <w:p w14:paraId="0F07F800" w14:textId="77777777" w:rsidR="006529EE" w:rsidRDefault="006529EE" w:rsidP="006529EE">
      <w:pPr>
        <w:pStyle w:val="NoSpacing"/>
        <w:jc w:val="center"/>
        <w:rPr>
          <w:rFonts w:ascii="Cambria" w:hAnsi="Cambria"/>
        </w:rPr>
      </w:pPr>
    </w:p>
    <w:p w14:paraId="0ABE80F1" w14:textId="77777777" w:rsidR="006529EE" w:rsidRDefault="006529EE" w:rsidP="006529EE">
      <w:pPr>
        <w:pStyle w:val="NoSpacing"/>
        <w:jc w:val="center"/>
        <w:rPr>
          <w:rFonts w:ascii="Cambria" w:hAnsi="Cambria"/>
        </w:rPr>
      </w:pP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2122"/>
        <w:gridCol w:w="2409"/>
        <w:gridCol w:w="1562"/>
        <w:gridCol w:w="3401"/>
        <w:gridCol w:w="4443"/>
      </w:tblGrid>
      <w:tr w:rsidR="00176943" w14:paraId="09A3FD75" w14:textId="77777777" w:rsidTr="00176943">
        <w:tc>
          <w:tcPr>
            <w:tcW w:w="761" w:type="pct"/>
            <w:shd w:val="clear" w:color="auto" w:fill="BDD6EE" w:themeFill="accent5" w:themeFillTint="66"/>
          </w:tcPr>
          <w:p w14:paraId="41825E6F" w14:textId="5569DE78" w:rsidR="006529EE" w:rsidRPr="00176943" w:rsidRDefault="006529EE" w:rsidP="006529E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176943">
              <w:rPr>
                <w:rFonts w:ascii="Cambria" w:hAnsi="Cambria"/>
                <w:b/>
                <w:bCs/>
              </w:rPr>
              <w:t>Naziv prijevoznika</w:t>
            </w:r>
          </w:p>
        </w:tc>
        <w:tc>
          <w:tcPr>
            <w:tcW w:w="864" w:type="pct"/>
            <w:shd w:val="clear" w:color="auto" w:fill="BDD6EE" w:themeFill="accent5" w:themeFillTint="66"/>
          </w:tcPr>
          <w:p w14:paraId="416D8CBC" w14:textId="0B497057" w:rsidR="006529EE" w:rsidRPr="00176943" w:rsidRDefault="006529EE" w:rsidP="006529E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176943">
              <w:rPr>
                <w:rFonts w:ascii="Cambria" w:hAnsi="Cambria"/>
                <w:b/>
                <w:bCs/>
              </w:rPr>
              <w:t>Adresa sjedišta</w:t>
            </w:r>
          </w:p>
        </w:tc>
        <w:tc>
          <w:tcPr>
            <w:tcW w:w="560" w:type="pct"/>
            <w:shd w:val="clear" w:color="auto" w:fill="BDD6EE" w:themeFill="accent5" w:themeFillTint="66"/>
          </w:tcPr>
          <w:p w14:paraId="22BCDBEB" w14:textId="1A91D9BB" w:rsidR="006529EE" w:rsidRPr="00176943" w:rsidRDefault="006529EE" w:rsidP="006529E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176943">
              <w:rPr>
                <w:rFonts w:ascii="Cambria" w:hAnsi="Cambria"/>
                <w:b/>
                <w:bCs/>
              </w:rPr>
              <w:t>OIB</w:t>
            </w:r>
          </w:p>
        </w:tc>
        <w:tc>
          <w:tcPr>
            <w:tcW w:w="1220" w:type="pct"/>
            <w:shd w:val="clear" w:color="auto" w:fill="BDD6EE" w:themeFill="accent5" w:themeFillTint="66"/>
          </w:tcPr>
          <w:p w14:paraId="424D951F" w14:textId="330C1AAD" w:rsidR="006529EE" w:rsidRPr="00176943" w:rsidRDefault="006529EE" w:rsidP="006529E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176943">
              <w:rPr>
                <w:rFonts w:ascii="Cambria" w:hAnsi="Cambria"/>
                <w:b/>
                <w:bCs/>
              </w:rPr>
              <w:t>Licencija</w:t>
            </w:r>
          </w:p>
        </w:tc>
        <w:tc>
          <w:tcPr>
            <w:tcW w:w="1594" w:type="pct"/>
            <w:shd w:val="clear" w:color="auto" w:fill="BDD6EE" w:themeFill="accent5" w:themeFillTint="66"/>
          </w:tcPr>
          <w:p w14:paraId="355E9C6E" w14:textId="310C2B9B" w:rsidR="006529EE" w:rsidRPr="00176943" w:rsidRDefault="006529EE" w:rsidP="006529E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176943">
              <w:rPr>
                <w:rFonts w:ascii="Cambria" w:hAnsi="Cambria"/>
                <w:b/>
                <w:bCs/>
              </w:rPr>
              <w:t>Dozvola</w:t>
            </w:r>
          </w:p>
        </w:tc>
      </w:tr>
      <w:tr w:rsidR="006529EE" w14:paraId="4A6797F9" w14:textId="77777777" w:rsidTr="00176943">
        <w:tc>
          <w:tcPr>
            <w:tcW w:w="761" w:type="pct"/>
          </w:tcPr>
          <w:p w14:paraId="733F2EA5" w14:textId="30F3578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 10342 j.d.o.o</w:t>
            </w:r>
          </w:p>
        </w:tc>
        <w:tc>
          <w:tcPr>
            <w:tcW w:w="864" w:type="pct"/>
          </w:tcPr>
          <w:p w14:paraId="59ED522C" w14:textId="15BF8920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Buzeta 11, 44400 Glina</w:t>
            </w:r>
          </w:p>
        </w:tc>
        <w:tc>
          <w:tcPr>
            <w:tcW w:w="560" w:type="pct"/>
          </w:tcPr>
          <w:p w14:paraId="007640EC" w14:textId="22792EF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49201789550</w:t>
            </w:r>
          </w:p>
        </w:tc>
        <w:tc>
          <w:tcPr>
            <w:tcW w:w="1220" w:type="pct"/>
          </w:tcPr>
          <w:p w14:paraId="62CF84B5" w14:textId="77777777" w:rsidR="00176943" w:rsidRDefault="00176943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KLASA: UP/I-340-05/20-04/27, </w:t>
            </w:r>
          </w:p>
          <w:p w14:paraId="074284F0" w14:textId="77777777" w:rsidR="00176943" w:rsidRDefault="00176943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URBROJ: 2176/01-05-20-19 </w:t>
            </w:r>
          </w:p>
          <w:p w14:paraId="53A55687" w14:textId="0EDE7531" w:rsidR="006529EE" w:rsidRDefault="00176943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 18.09.2020.</w:t>
            </w:r>
          </w:p>
        </w:tc>
        <w:tc>
          <w:tcPr>
            <w:tcW w:w="1594" w:type="pct"/>
          </w:tcPr>
          <w:p w14:paraId="4A25D666" w14:textId="77777777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KLASA:UP/I-340-03/24-01/01 </w:t>
            </w:r>
          </w:p>
          <w:p w14:paraId="7421DBFF" w14:textId="77777777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URBROJ: 2176-8-03-01-24-02 </w:t>
            </w:r>
          </w:p>
          <w:p w14:paraId="2CFDB1ED" w14:textId="289EEE1F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od 26. veljače 2024. </w:t>
            </w:r>
          </w:p>
          <w:p w14:paraId="6F0E43A2" w14:textId="02833D11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Rok važenja: 26. veljače 2029.</w:t>
            </w:r>
          </w:p>
          <w:p w14:paraId="08F56D1D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  <w:tr w:rsidR="00176943" w14:paraId="493060FD" w14:textId="77777777" w:rsidTr="00176943">
        <w:tc>
          <w:tcPr>
            <w:tcW w:w="761" w:type="pct"/>
          </w:tcPr>
          <w:p w14:paraId="033E0C45" w14:textId="3C631604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“ROGO” AUTOTAXI</w:t>
            </w:r>
          </w:p>
        </w:tc>
        <w:tc>
          <w:tcPr>
            <w:tcW w:w="864" w:type="pct"/>
          </w:tcPr>
          <w:p w14:paraId="7E695A40" w14:textId="0ECE96DF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Pedalj 24, 44440 Dvor</w:t>
            </w:r>
          </w:p>
        </w:tc>
        <w:tc>
          <w:tcPr>
            <w:tcW w:w="560" w:type="pct"/>
          </w:tcPr>
          <w:p w14:paraId="2AB84962" w14:textId="7B558083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90197369746</w:t>
            </w:r>
          </w:p>
        </w:tc>
        <w:tc>
          <w:tcPr>
            <w:tcW w:w="1220" w:type="pct"/>
          </w:tcPr>
          <w:p w14:paraId="31BBDB72" w14:textId="77777777" w:rsidR="00176943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KLASA: UP/I-340-05/15-05/01, </w:t>
            </w:r>
          </w:p>
          <w:p w14:paraId="7FA99255" w14:textId="77777777" w:rsidR="00176943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URBROJ: 2176-09-02/03-15-4 </w:t>
            </w:r>
          </w:p>
          <w:p w14:paraId="7AE3F004" w14:textId="1DF29E24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 15.10.2015.</w:t>
            </w:r>
          </w:p>
        </w:tc>
        <w:tc>
          <w:tcPr>
            <w:tcW w:w="1594" w:type="pct"/>
          </w:tcPr>
          <w:p w14:paraId="3DE03B79" w14:textId="77777777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KLASA:UP/I-340-03/24-01/02 </w:t>
            </w:r>
          </w:p>
          <w:p w14:paraId="5E566686" w14:textId="77777777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URBROJ: 2176-8-03-01-24-02</w:t>
            </w:r>
          </w:p>
          <w:p w14:paraId="33A80D27" w14:textId="14BCE43F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 01. ožujka 2024.</w:t>
            </w:r>
          </w:p>
          <w:p w14:paraId="0020BDEE" w14:textId="0107A48D" w:rsidR="00176943" w:rsidRDefault="00176943" w:rsidP="00176943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Rok važenja: 15. listopada 2025.</w:t>
            </w:r>
          </w:p>
          <w:p w14:paraId="157BCB3B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  <w:tr w:rsidR="006529EE" w14:paraId="349BBF93" w14:textId="77777777" w:rsidTr="00176943">
        <w:tc>
          <w:tcPr>
            <w:tcW w:w="761" w:type="pct"/>
          </w:tcPr>
          <w:p w14:paraId="6005997B" w14:textId="49B92517" w:rsidR="006529EE" w:rsidRDefault="00EF2FC1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VENTUS LOGISTIKA j.d.o.o.</w:t>
            </w:r>
          </w:p>
        </w:tc>
        <w:tc>
          <w:tcPr>
            <w:tcW w:w="864" w:type="pct"/>
          </w:tcPr>
          <w:p w14:paraId="51DE0024" w14:textId="1FD48532" w:rsidR="006529EE" w:rsidRDefault="00EF2FC1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Zagreb, Ulica Nikole Škrlca 3</w:t>
            </w:r>
          </w:p>
        </w:tc>
        <w:tc>
          <w:tcPr>
            <w:tcW w:w="560" w:type="pct"/>
          </w:tcPr>
          <w:p w14:paraId="4CB8339A" w14:textId="46039C7A" w:rsidR="006529EE" w:rsidRDefault="00EF2FC1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34241541437</w:t>
            </w:r>
          </w:p>
        </w:tc>
        <w:tc>
          <w:tcPr>
            <w:tcW w:w="1220" w:type="pct"/>
          </w:tcPr>
          <w:p w14:paraId="51A08292" w14:textId="62D49A5A" w:rsidR="006529EE" w:rsidRDefault="00EF2FC1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KLASA:UP/I-340-03/24-0004/823, URBROJ: 251-13-51-3/0001-24-10 od 03.12.2024.</w:t>
            </w:r>
          </w:p>
        </w:tc>
        <w:tc>
          <w:tcPr>
            <w:tcW w:w="1594" w:type="pct"/>
          </w:tcPr>
          <w:p w14:paraId="38645D54" w14:textId="77777777" w:rsidR="006529EE" w:rsidRDefault="00EF2FC1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KLASA: UP/I-340-03/25-01/01, URBROJ: 2176-8-03-01-25-02 od 03.02.2025.</w:t>
            </w:r>
          </w:p>
          <w:p w14:paraId="15BDFCE6" w14:textId="4C72734E" w:rsidR="00EF2FC1" w:rsidRDefault="00EF2FC1" w:rsidP="006529EE">
            <w:pPr>
              <w:pStyle w:val="NoSpacing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Rok važenja: 03.02.2030.</w:t>
            </w:r>
          </w:p>
        </w:tc>
      </w:tr>
      <w:tr w:rsidR="00176943" w14:paraId="76B0CD6A" w14:textId="77777777" w:rsidTr="00176943">
        <w:tc>
          <w:tcPr>
            <w:tcW w:w="761" w:type="pct"/>
          </w:tcPr>
          <w:p w14:paraId="561130D5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864" w:type="pct"/>
          </w:tcPr>
          <w:p w14:paraId="6C8B51B0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560" w:type="pct"/>
          </w:tcPr>
          <w:p w14:paraId="37C9C5DF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1220" w:type="pct"/>
          </w:tcPr>
          <w:p w14:paraId="52B8DC72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1594" w:type="pct"/>
          </w:tcPr>
          <w:p w14:paraId="18EDD27D" w14:textId="77777777" w:rsidR="006529EE" w:rsidRDefault="006529EE" w:rsidP="006529EE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61C9DF0F" w14:textId="77777777" w:rsidR="006529EE" w:rsidRPr="006529EE" w:rsidRDefault="006529EE" w:rsidP="006529EE">
      <w:pPr>
        <w:pStyle w:val="NoSpacing"/>
        <w:jc w:val="both"/>
        <w:rPr>
          <w:rFonts w:ascii="Cambria" w:hAnsi="Cambria"/>
        </w:rPr>
      </w:pPr>
    </w:p>
    <w:sectPr w:rsidR="006529EE" w:rsidRPr="006529EE" w:rsidSect="007510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EE"/>
    <w:rsid w:val="00176943"/>
    <w:rsid w:val="00317DD3"/>
    <w:rsid w:val="006529EE"/>
    <w:rsid w:val="0075100C"/>
    <w:rsid w:val="00B42416"/>
    <w:rsid w:val="00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273E"/>
  <w15:chartTrackingRefBased/>
  <w15:docId w15:val="{6F82992C-E662-4F1D-95F1-47007C58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9EE"/>
    <w:pPr>
      <w:spacing w:after="0" w:line="240" w:lineRule="auto"/>
    </w:pPr>
    <w:rPr>
      <w:noProof/>
      <w:lang w:val="en-US"/>
    </w:rPr>
  </w:style>
  <w:style w:type="table" w:styleId="TableGrid">
    <w:name w:val="Table Grid"/>
    <w:basedOn w:val="TableNormal"/>
    <w:uiPriority w:val="39"/>
    <w:rsid w:val="0065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6529E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6529E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5">
    <w:name w:val="List Table 4 Accent 5"/>
    <w:basedOn w:val="TableNormal"/>
    <w:uiPriority w:val="49"/>
    <w:rsid w:val="006529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6529E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3AFA6-FE42-45C8-BB20-BF25E5FF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2</cp:revision>
  <dcterms:created xsi:type="dcterms:W3CDTF">2024-03-01T07:38:00Z</dcterms:created>
  <dcterms:modified xsi:type="dcterms:W3CDTF">2025-02-04T13:22:00Z</dcterms:modified>
</cp:coreProperties>
</file>