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AB6544" w14:textId="7C0C0DB8" w:rsidR="0008581E" w:rsidRPr="00DA628F" w:rsidRDefault="003F1E75">
      <w:pPr>
        <w:rPr>
          <w:rFonts w:ascii="Cambria" w:hAnsi="Cambria"/>
        </w:rPr>
      </w:pPr>
      <w:r w:rsidRPr="00DA628F">
        <w:rPr>
          <w:rFonts w:ascii="Cambria" w:hAnsi="Cambria"/>
          <w:b/>
          <w:bCs/>
          <w:noProof/>
          <w:lang w:val="hr-HR" w:eastAsia="hr-HR"/>
        </w:rPr>
        <w:drawing>
          <wp:inline distT="0" distB="0" distL="0" distR="0" wp14:anchorId="26C688B2" wp14:editId="36768654">
            <wp:extent cx="685800" cy="685800"/>
            <wp:effectExtent l="0" t="0" r="0" b="0"/>
            <wp:docPr id="1221304294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57F57E" w14:textId="77777777" w:rsidR="003F1E75" w:rsidRPr="00DA628F" w:rsidRDefault="003F1E75" w:rsidP="003F1E75">
      <w:pPr>
        <w:spacing w:after="0" w:line="240" w:lineRule="auto"/>
        <w:rPr>
          <w:rFonts w:ascii="Cambria" w:eastAsia="Times New Roman" w:hAnsi="Cambria" w:cs="Tunga"/>
          <w:b/>
          <w:kern w:val="0"/>
          <w:lang w:val="hr-HR"/>
          <w14:ligatures w14:val="none"/>
        </w:rPr>
      </w:pPr>
      <w:r w:rsidRPr="00DA628F">
        <w:rPr>
          <w:rFonts w:ascii="Cambria" w:eastAsia="Times New Roman" w:hAnsi="Cambria" w:cs="Tunga"/>
          <w:b/>
          <w:kern w:val="0"/>
          <w:lang w:val="hr-HR"/>
          <w14:ligatures w14:val="none"/>
        </w:rPr>
        <w:t>REPUBLIKA HRVATSKA</w:t>
      </w:r>
    </w:p>
    <w:p w14:paraId="747197D2" w14:textId="77777777" w:rsidR="003F1E75" w:rsidRPr="00DA628F" w:rsidRDefault="003F1E75" w:rsidP="003F1E75">
      <w:pPr>
        <w:spacing w:after="0" w:line="240" w:lineRule="auto"/>
        <w:rPr>
          <w:rFonts w:ascii="Cambria" w:eastAsia="Times New Roman" w:hAnsi="Cambria" w:cs="Tunga"/>
          <w:b/>
          <w:kern w:val="0"/>
          <w:lang w:val="hr-HR"/>
          <w14:ligatures w14:val="none"/>
        </w:rPr>
      </w:pPr>
      <w:r w:rsidRPr="00DA628F">
        <w:rPr>
          <w:rFonts w:ascii="Cambria" w:eastAsia="Times New Roman" w:hAnsi="Cambria" w:cs="Tunga"/>
          <w:b/>
          <w:kern w:val="0"/>
          <w:lang w:val="hr-HR"/>
          <w14:ligatures w14:val="none"/>
        </w:rPr>
        <w:t>SISAČKO-MOSLAVAČKA ŽUPANIJA</w:t>
      </w:r>
    </w:p>
    <w:p w14:paraId="44DA4435" w14:textId="77777777" w:rsidR="003F1E75" w:rsidRPr="00DA628F" w:rsidRDefault="003F1E75" w:rsidP="003F1E75">
      <w:pPr>
        <w:spacing w:after="0" w:line="240" w:lineRule="auto"/>
        <w:rPr>
          <w:rFonts w:ascii="Cambria" w:eastAsia="Times New Roman" w:hAnsi="Cambria" w:cs="Tunga"/>
          <w:b/>
          <w:kern w:val="0"/>
          <w:lang w:val="hr-HR"/>
          <w14:ligatures w14:val="none"/>
        </w:rPr>
      </w:pPr>
      <w:r w:rsidRPr="00DA628F">
        <w:rPr>
          <w:rFonts w:ascii="Cambria" w:eastAsia="Times New Roman" w:hAnsi="Cambria" w:cs="Tunga"/>
          <w:b/>
          <w:kern w:val="0"/>
          <w:lang w:val="hr-HR"/>
          <w14:ligatures w14:val="none"/>
        </w:rPr>
        <w:t>OPĆINA DVOR</w:t>
      </w:r>
    </w:p>
    <w:p w14:paraId="3A0AD3E3" w14:textId="77777777" w:rsidR="00D878C7" w:rsidRDefault="00D878C7" w:rsidP="003F1E75">
      <w:pPr>
        <w:spacing w:after="0" w:line="240" w:lineRule="auto"/>
        <w:rPr>
          <w:rFonts w:ascii="Cambria" w:eastAsia="Times New Roman" w:hAnsi="Cambria" w:cs="Tunga"/>
          <w:b/>
          <w:kern w:val="0"/>
          <w:lang w:val="hr-HR"/>
          <w14:ligatures w14:val="none"/>
        </w:rPr>
      </w:pPr>
      <w:r>
        <w:rPr>
          <w:rFonts w:ascii="Cambria" w:eastAsia="Times New Roman" w:hAnsi="Cambria" w:cs="Tunga"/>
          <w:b/>
          <w:kern w:val="0"/>
          <w:lang w:val="hr-HR"/>
          <w14:ligatures w14:val="none"/>
        </w:rPr>
        <w:t>OPĆINSKO VIJEĆE</w:t>
      </w:r>
    </w:p>
    <w:p w14:paraId="4AA25AE8" w14:textId="77777777" w:rsidR="00A13E79" w:rsidRDefault="00A13E79" w:rsidP="003F1E75">
      <w:pPr>
        <w:spacing w:after="0" w:line="240" w:lineRule="auto"/>
        <w:rPr>
          <w:rFonts w:ascii="Cambria" w:eastAsia="Times New Roman" w:hAnsi="Cambria" w:cs="Tunga"/>
          <w:b/>
          <w:kern w:val="0"/>
          <w:lang w:val="hr-HR"/>
          <w14:ligatures w14:val="none"/>
        </w:rPr>
      </w:pPr>
    </w:p>
    <w:p w14:paraId="45FBCD96" w14:textId="2D87A13C" w:rsidR="003F1E75" w:rsidRPr="00DA628F" w:rsidRDefault="003F1E75" w:rsidP="003F1E75">
      <w:pPr>
        <w:spacing w:after="0" w:line="240" w:lineRule="auto"/>
        <w:rPr>
          <w:rFonts w:ascii="Cambria" w:eastAsia="Times New Roman" w:hAnsi="Cambria" w:cs="Tunga"/>
          <w:bCs/>
          <w:kern w:val="0"/>
          <w:lang w:val="hr-HR"/>
          <w14:ligatures w14:val="none"/>
        </w:rPr>
      </w:pPr>
      <w:r w:rsidRPr="00DA628F">
        <w:rPr>
          <w:rFonts w:ascii="Cambria" w:eastAsia="Times New Roman" w:hAnsi="Cambria" w:cs="Tunga"/>
          <w:bCs/>
          <w:kern w:val="0"/>
          <w:lang w:val="hr-HR"/>
          <w14:ligatures w14:val="none"/>
        </w:rPr>
        <w:t>KLASA:</w:t>
      </w:r>
      <w:r w:rsidR="00A13E79">
        <w:rPr>
          <w:rFonts w:ascii="Cambria" w:eastAsia="Times New Roman" w:hAnsi="Cambria" w:cs="Tunga"/>
          <w:bCs/>
          <w:kern w:val="0"/>
          <w:lang w:val="hr-HR"/>
          <w14:ligatures w14:val="none"/>
        </w:rPr>
        <w:t xml:space="preserve"> 403-04/23-01/03</w:t>
      </w:r>
    </w:p>
    <w:p w14:paraId="680ADB91" w14:textId="51865225" w:rsidR="003F1E75" w:rsidRPr="00DA628F" w:rsidRDefault="003F1E75" w:rsidP="003F1E75">
      <w:pPr>
        <w:spacing w:after="0" w:line="240" w:lineRule="auto"/>
        <w:rPr>
          <w:rFonts w:ascii="Cambria" w:eastAsia="Times New Roman" w:hAnsi="Cambria" w:cs="Tunga"/>
          <w:bCs/>
          <w:kern w:val="0"/>
          <w:lang w:val="hr-HR"/>
          <w14:ligatures w14:val="none"/>
        </w:rPr>
      </w:pPr>
      <w:r w:rsidRPr="00DA628F">
        <w:rPr>
          <w:rFonts w:ascii="Cambria" w:eastAsia="Times New Roman" w:hAnsi="Cambria" w:cs="Tunga"/>
          <w:bCs/>
          <w:kern w:val="0"/>
          <w:lang w:val="hr-HR"/>
          <w14:ligatures w14:val="none"/>
        </w:rPr>
        <w:t>URBROJ:</w:t>
      </w:r>
      <w:r w:rsidR="00A13E79">
        <w:rPr>
          <w:rFonts w:ascii="Cambria" w:eastAsia="Times New Roman" w:hAnsi="Cambria" w:cs="Tunga"/>
          <w:bCs/>
          <w:kern w:val="0"/>
          <w:lang w:val="hr-HR"/>
          <w14:ligatures w14:val="none"/>
        </w:rPr>
        <w:t xml:space="preserve"> 2176-8-02-23-01</w:t>
      </w:r>
    </w:p>
    <w:p w14:paraId="03962EFC" w14:textId="04FE8344" w:rsidR="003F1E75" w:rsidRPr="00DA628F" w:rsidRDefault="003F1E75" w:rsidP="003F1E75">
      <w:pPr>
        <w:spacing w:after="0" w:line="240" w:lineRule="auto"/>
        <w:rPr>
          <w:rFonts w:ascii="Cambria" w:eastAsia="Times New Roman" w:hAnsi="Cambria" w:cs="Tunga"/>
          <w:bCs/>
          <w:kern w:val="0"/>
          <w:lang w:val="hr-HR"/>
          <w14:ligatures w14:val="none"/>
        </w:rPr>
      </w:pPr>
      <w:r w:rsidRPr="00DA628F">
        <w:rPr>
          <w:rFonts w:ascii="Cambria" w:eastAsia="Times New Roman" w:hAnsi="Cambria" w:cs="Tunga"/>
          <w:bCs/>
          <w:kern w:val="0"/>
          <w:lang w:val="hr-HR"/>
          <w14:ligatures w14:val="none"/>
        </w:rPr>
        <w:t>Dvor,</w:t>
      </w:r>
      <w:r w:rsidR="00067C88">
        <w:rPr>
          <w:rFonts w:ascii="Cambria" w:eastAsia="Times New Roman" w:hAnsi="Cambria" w:cs="Tunga"/>
          <w:bCs/>
          <w:kern w:val="0"/>
          <w:lang w:val="hr-HR"/>
          <w14:ligatures w14:val="none"/>
        </w:rPr>
        <w:t xml:space="preserve"> 27. </w:t>
      </w:r>
      <w:r w:rsidR="00A13E79">
        <w:rPr>
          <w:rFonts w:ascii="Cambria" w:eastAsia="Times New Roman" w:hAnsi="Cambria" w:cs="Tunga"/>
          <w:bCs/>
          <w:kern w:val="0"/>
          <w:lang w:val="hr-HR"/>
          <w14:ligatures w14:val="none"/>
        </w:rPr>
        <w:t>l</w:t>
      </w:r>
      <w:r w:rsidR="00067C88">
        <w:rPr>
          <w:rFonts w:ascii="Cambria" w:eastAsia="Times New Roman" w:hAnsi="Cambria" w:cs="Tunga"/>
          <w:bCs/>
          <w:kern w:val="0"/>
          <w:lang w:val="hr-HR"/>
          <w14:ligatures w14:val="none"/>
        </w:rPr>
        <w:t xml:space="preserve">ipnja 2023. </w:t>
      </w:r>
    </w:p>
    <w:p w14:paraId="1FDA39E2" w14:textId="77777777" w:rsidR="00BA07B9" w:rsidRPr="00DA628F" w:rsidRDefault="00BA07B9" w:rsidP="003F1E75">
      <w:pPr>
        <w:spacing w:after="0" w:line="240" w:lineRule="auto"/>
        <w:rPr>
          <w:rFonts w:ascii="Cambria" w:eastAsia="Times New Roman" w:hAnsi="Cambria" w:cs="Tunga"/>
          <w:bCs/>
          <w:kern w:val="0"/>
          <w:lang w:val="hr-HR"/>
          <w14:ligatures w14:val="none"/>
        </w:rPr>
      </w:pPr>
    </w:p>
    <w:p w14:paraId="0832504C" w14:textId="344BB725" w:rsidR="003F1E75" w:rsidRPr="00DA628F" w:rsidRDefault="003F1E75" w:rsidP="006B6A48">
      <w:pPr>
        <w:jc w:val="both"/>
        <w:rPr>
          <w:rFonts w:ascii="Cambria" w:hAnsi="Cambria" w:cstheme="minorHAnsi"/>
          <w:lang w:val="hr-HR"/>
        </w:rPr>
      </w:pPr>
      <w:r w:rsidRPr="00DA628F">
        <w:rPr>
          <w:rFonts w:ascii="Cambria" w:hAnsi="Cambria" w:cstheme="minorHAnsi"/>
          <w:lang w:val="hr-HR"/>
        </w:rPr>
        <w:t>Na temelju članka 62.</w:t>
      </w:r>
      <w:r w:rsidR="00340551">
        <w:rPr>
          <w:rFonts w:ascii="Cambria" w:hAnsi="Cambria" w:cstheme="minorHAnsi"/>
          <w:lang w:val="hr-HR"/>
        </w:rPr>
        <w:t xml:space="preserve"> Zakona o proračunu („Narodne novine“</w:t>
      </w:r>
      <w:r w:rsidR="00323944" w:rsidRPr="00DA628F">
        <w:rPr>
          <w:rFonts w:ascii="Cambria" w:hAnsi="Cambria" w:cstheme="minorHAnsi"/>
          <w:lang w:val="hr-HR"/>
        </w:rPr>
        <w:t>144/21),  član</w:t>
      </w:r>
      <w:r w:rsidR="00D867DD">
        <w:rPr>
          <w:rFonts w:ascii="Cambria" w:hAnsi="Cambria" w:cstheme="minorHAnsi"/>
          <w:lang w:val="hr-HR"/>
        </w:rPr>
        <w:t>ka</w:t>
      </w:r>
      <w:r w:rsidR="00323944" w:rsidRPr="00DA628F">
        <w:rPr>
          <w:rFonts w:ascii="Cambria" w:hAnsi="Cambria" w:cstheme="minorHAnsi"/>
          <w:lang w:val="hr-HR"/>
        </w:rPr>
        <w:t xml:space="preserve"> 2.  Zakona o uvjetima odobravanja kredita i zajm</w:t>
      </w:r>
      <w:r w:rsidR="00340551">
        <w:rPr>
          <w:rFonts w:ascii="Cambria" w:hAnsi="Cambria" w:cstheme="minorHAnsi"/>
          <w:lang w:val="hr-HR"/>
        </w:rPr>
        <w:t xml:space="preserve">ova određenih pravnih </w:t>
      </w:r>
      <w:r w:rsidR="004D090E">
        <w:rPr>
          <w:rFonts w:ascii="Cambria" w:hAnsi="Cambria" w:cstheme="minorHAnsi"/>
          <w:lang w:val="hr-HR"/>
        </w:rPr>
        <w:t>osoba</w:t>
      </w:r>
      <w:bookmarkStart w:id="0" w:name="_GoBack"/>
      <w:bookmarkEnd w:id="0"/>
      <w:r w:rsidR="00340551">
        <w:rPr>
          <w:rFonts w:ascii="Cambria" w:hAnsi="Cambria" w:cstheme="minorHAnsi"/>
          <w:lang w:val="hr-HR"/>
        </w:rPr>
        <w:t xml:space="preserve"> („Narodne novine“</w:t>
      </w:r>
      <w:r w:rsidR="00323944" w:rsidRPr="00DA628F">
        <w:rPr>
          <w:rFonts w:ascii="Cambria" w:hAnsi="Cambria" w:cstheme="minorHAnsi"/>
          <w:lang w:val="hr-HR"/>
        </w:rPr>
        <w:t xml:space="preserve"> 97/100)</w:t>
      </w:r>
      <w:r w:rsidR="004E02A1" w:rsidRPr="00DA628F">
        <w:rPr>
          <w:rFonts w:ascii="Cambria" w:hAnsi="Cambria" w:cstheme="minorHAnsi"/>
          <w:lang w:val="hr-HR"/>
        </w:rPr>
        <w:t xml:space="preserve"> i </w:t>
      </w:r>
      <w:r w:rsidR="00D867DD">
        <w:rPr>
          <w:rFonts w:ascii="Cambria" w:hAnsi="Cambria" w:cstheme="minorHAnsi"/>
          <w:lang w:val="hr-HR"/>
        </w:rPr>
        <w:t>članka</w:t>
      </w:r>
      <w:r w:rsidR="00504AD8" w:rsidRPr="00DA628F">
        <w:rPr>
          <w:rFonts w:ascii="Cambria" w:hAnsi="Cambria" w:cstheme="minorHAnsi"/>
          <w:lang w:val="hr-HR"/>
        </w:rPr>
        <w:t xml:space="preserve"> 30. Statuta općine Dvor</w:t>
      </w:r>
      <w:r w:rsidR="00340551">
        <w:rPr>
          <w:rFonts w:ascii="Cambria" w:hAnsi="Cambria" w:cstheme="minorHAnsi"/>
          <w:lang w:val="hr-HR"/>
        </w:rPr>
        <w:t xml:space="preserve"> </w:t>
      </w:r>
      <w:r w:rsidR="00504AD8" w:rsidRPr="00DA628F">
        <w:rPr>
          <w:rFonts w:ascii="Cambria" w:hAnsi="Cambria" w:cstheme="minorHAnsi"/>
          <w:lang w:val="hr-HR"/>
        </w:rPr>
        <w:t>(Službeni vjesnik“ broj 07/21), Općinsko vijeće Općine Dvor</w:t>
      </w:r>
      <w:r w:rsidR="00E85BF0">
        <w:rPr>
          <w:rFonts w:ascii="Cambria" w:hAnsi="Cambria" w:cstheme="minorHAnsi"/>
          <w:lang w:val="hr-HR"/>
        </w:rPr>
        <w:t xml:space="preserve">, na 16. sjednici održanoj  </w:t>
      </w:r>
      <w:r w:rsidR="00D867DD">
        <w:rPr>
          <w:rFonts w:ascii="Cambria" w:hAnsi="Cambria" w:cstheme="minorHAnsi"/>
          <w:lang w:val="hr-HR"/>
        </w:rPr>
        <w:t>27.</w:t>
      </w:r>
      <w:r w:rsidR="00504AD8" w:rsidRPr="00DA628F">
        <w:rPr>
          <w:rFonts w:ascii="Cambria" w:hAnsi="Cambria" w:cstheme="minorHAnsi"/>
          <w:lang w:val="hr-HR"/>
        </w:rPr>
        <w:t xml:space="preserve"> lipnja 2023. godine, donijelo je </w:t>
      </w:r>
    </w:p>
    <w:p w14:paraId="6B094C75" w14:textId="77777777" w:rsidR="006B6A48" w:rsidRPr="00DA628F" w:rsidRDefault="006B6A48" w:rsidP="006B6A48">
      <w:pPr>
        <w:jc w:val="both"/>
        <w:rPr>
          <w:rFonts w:ascii="Cambria" w:hAnsi="Cambria" w:cstheme="minorHAnsi"/>
          <w:lang w:val="hr-HR"/>
        </w:rPr>
      </w:pPr>
    </w:p>
    <w:p w14:paraId="13C4BFF6" w14:textId="407D50A3" w:rsidR="006B6A48" w:rsidRPr="00DA628F" w:rsidRDefault="006B6A48" w:rsidP="006B6A48">
      <w:pPr>
        <w:pStyle w:val="Bezproreda"/>
        <w:jc w:val="center"/>
        <w:rPr>
          <w:rFonts w:ascii="Cambria" w:hAnsi="Cambria" w:cstheme="minorHAnsi"/>
          <w:b/>
          <w:bCs/>
          <w:lang w:val="hr-HR"/>
        </w:rPr>
      </w:pPr>
      <w:r w:rsidRPr="00DA628F">
        <w:rPr>
          <w:rFonts w:ascii="Cambria" w:hAnsi="Cambria" w:cstheme="minorHAnsi"/>
          <w:b/>
          <w:bCs/>
          <w:lang w:val="hr-HR"/>
        </w:rPr>
        <w:t>O D L U K U</w:t>
      </w:r>
    </w:p>
    <w:p w14:paraId="16837A54" w14:textId="5EE080AD" w:rsidR="006B6A48" w:rsidRPr="00DA628F" w:rsidRDefault="009A00DA" w:rsidP="006B6A48">
      <w:pPr>
        <w:pStyle w:val="Bezproreda"/>
        <w:jc w:val="center"/>
        <w:rPr>
          <w:rFonts w:ascii="Cambria" w:hAnsi="Cambria" w:cstheme="minorHAnsi"/>
          <w:b/>
          <w:bCs/>
          <w:lang w:val="hr-HR"/>
        </w:rPr>
      </w:pPr>
      <w:r>
        <w:rPr>
          <w:rFonts w:ascii="Cambria" w:hAnsi="Cambria" w:cstheme="minorHAnsi"/>
          <w:b/>
          <w:bCs/>
          <w:lang w:val="hr-HR"/>
        </w:rPr>
        <w:t>o kratkoročnoj pozajmici</w:t>
      </w:r>
    </w:p>
    <w:p w14:paraId="000A7DE5" w14:textId="33496D47" w:rsidR="006B6A48" w:rsidRPr="00DA628F" w:rsidRDefault="006B6A48" w:rsidP="006B6A48">
      <w:pPr>
        <w:pStyle w:val="Bezproreda"/>
        <w:jc w:val="center"/>
        <w:rPr>
          <w:rFonts w:ascii="Cambria" w:hAnsi="Cambria" w:cstheme="minorHAnsi"/>
          <w:b/>
          <w:bCs/>
          <w:lang w:val="hr-HR"/>
        </w:rPr>
      </w:pPr>
      <w:r w:rsidRPr="00DA628F">
        <w:rPr>
          <w:rFonts w:ascii="Cambria" w:hAnsi="Cambria" w:cstheme="minorHAnsi"/>
          <w:b/>
          <w:bCs/>
          <w:lang w:val="hr-HR"/>
        </w:rPr>
        <w:t>trgovačkom društvu KOMUNALC</w:t>
      </w:r>
      <w:r w:rsidR="00D37A1B" w:rsidRPr="00DA628F">
        <w:rPr>
          <w:rFonts w:ascii="Cambria" w:hAnsi="Cambria" w:cstheme="minorHAnsi"/>
          <w:b/>
          <w:bCs/>
          <w:lang w:val="hr-HR"/>
        </w:rPr>
        <w:t>- DVOR</w:t>
      </w:r>
      <w:r w:rsidR="009A00DA">
        <w:rPr>
          <w:rFonts w:ascii="Cambria" w:hAnsi="Cambria" w:cstheme="minorHAnsi"/>
          <w:b/>
          <w:bCs/>
          <w:lang w:val="hr-HR"/>
        </w:rPr>
        <w:t xml:space="preserve"> d.o.o </w:t>
      </w:r>
    </w:p>
    <w:p w14:paraId="27F2347A" w14:textId="77777777" w:rsidR="006B6A48" w:rsidRPr="00DA628F" w:rsidRDefault="006B6A48" w:rsidP="006B6A48">
      <w:pPr>
        <w:pStyle w:val="Bezproreda"/>
        <w:jc w:val="center"/>
        <w:rPr>
          <w:rFonts w:ascii="Cambria" w:hAnsi="Cambria" w:cstheme="minorHAnsi"/>
          <w:b/>
          <w:bCs/>
          <w:lang w:val="hr-HR"/>
        </w:rPr>
      </w:pPr>
    </w:p>
    <w:p w14:paraId="04F01634" w14:textId="77777777" w:rsidR="006B6A48" w:rsidRPr="00DA628F" w:rsidRDefault="006B6A48" w:rsidP="006B6A48">
      <w:pPr>
        <w:pStyle w:val="Bezproreda"/>
        <w:jc w:val="center"/>
        <w:rPr>
          <w:rFonts w:ascii="Cambria" w:hAnsi="Cambria" w:cstheme="minorHAnsi"/>
          <w:b/>
          <w:bCs/>
          <w:lang w:val="hr-HR"/>
        </w:rPr>
      </w:pPr>
    </w:p>
    <w:p w14:paraId="04F4CB5D" w14:textId="62A8832E" w:rsidR="006B6A48" w:rsidRPr="00DA628F" w:rsidRDefault="006B6A48" w:rsidP="006B6A48">
      <w:pPr>
        <w:pStyle w:val="Bezproreda"/>
        <w:jc w:val="center"/>
        <w:rPr>
          <w:rFonts w:ascii="Cambria" w:hAnsi="Cambria" w:cstheme="minorHAnsi"/>
          <w:b/>
          <w:bCs/>
          <w:lang w:val="hr-HR"/>
        </w:rPr>
      </w:pPr>
      <w:r w:rsidRPr="00DA628F">
        <w:rPr>
          <w:rFonts w:ascii="Cambria" w:hAnsi="Cambria" w:cstheme="minorHAnsi"/>
          <w:b/>
          <w:bCs/>
          <w:lang w:val="hr-HR"/>
        </w:rPr>
        <w:t>Članak 1.</w:t>
      </w:r>
    </w:p>
    <w:p w14:paraId="7BCCD0CA" w14:textId="32FE79AE" w:rsidR="006B6A48" w:rsidRPr="00DA628F" w:rsidRDefault="006B6A48" w:rsidP="005C2B36">
      <w:pPr>
        <w:pStyle w:val="Bezproreda"/>
        <w:jc w:val="both"/>
        <w:rPr>
          <w:rFonts w:ascii="Cambria" w:hAnsi="Cambria" w:cstheme="minorHAnsi"/>
          <w:lang w:val="hr-HR"/>
        </w:rPr>
      </w:pPr>
      <w:r w:rsidRPr="00DA628F">
        <w:rPr>
          <w:rFonts w:ascii="Cambria" w:hAnsi="Cambria" w:cstheme="minorHAnsi"/>
          <w:lang w:val="hr-HR"/>
        </w:rPr>
        <w:t xml:space="preserve">Odobrava se </w:t>
      </w:r>
      <w:r w:rsidR="00D37A1B" w:rsidRPr="00DA628F">
        <w:rPr>
          <w:rFonts w:ascii="Cambria" w:hAnsi="Cambria" w:cstheme="minorHAnsi"/>
          <w:lang w:val="hr-HR"/>
        </w:rPr>
        <w:t>kratkoročna</w:t>
      </w:r>
      <w:r w:rsidRPr="00DA628F">
        <w:rPr>
          <w:rFonts w:ascii="Cambria" w:hAnsi="Cambria" w:cstheme="minorHAnsi"/>
          <w:lang w:val="hr-HR"/>
        </w:rPr>
        <w:t xml:space="preserve"> pozajmica trgovačkom društvu KOMUNALAC</w:t>
      </w:r>
      <w:r w:rsidR="00D37A1B" w:rsidRPr="00DA628F">
        <w:rPr>
          <w:rFonts w:ascii="Cambria" w:hAnsi="Cambria" w:cstheme="minorHAnsi"/>
          <w:lang w:val="hr-HR"/>
        </w:rPr>
        <w:t xml:space="preserve"> – Dvor d.o.o</w:t>
      </w:r>
      <w:r w:rsidR="00787860" w:rsidRPr="00DA628F">
        <w:rPr>
          <w:rFonts w:ascii="Cambria" w:hAnsi="Cambria" w:cstheme="minorHAnsi"/>
          <w:lang w:val="hr-HR"/>
        </w:rPr>
        <w:t>, OIB: 57833405225</w:t>
      </w:r>
      <w:r w:rsidR="00D867DD">
        <w:rPr>
          <w:rFonts w:ascii="Cambria" w:hAnsi="Cambria" w:cstheme="minorHAnsi"/>
          <w:lang w:val="hr-HR"/>
        </w:rPr>
        <w:t xml:space="preserve">, Dvor, </w:t>
      </w:r>
      <w:r w:rsidR="00D37A1B" w:rsidRPr="00DA628F">
        <w:rPr>
          <w:rFonts w:ascii="Cambria" w:hAnsi="Cambria" w:cstheme="minorHAnsi"/>
          <w:lang w:val="hr-HR"/>
        </w:rPr>
        <w:t xml:space="preserve">Matijevići, </w:t>
      </w:r>
      <w:r w:rsidR="00D867DD">
        <w:rPr>
          <w:rFonts w:ascii="Cambria" w:hAnsi="Cambria" w:cstheme="minorHAnsi"/>
          <w:lang w:val="hr-HR"/>
        </w:rPr>
        <w:t>U</w:t>
      </w:r>
      <w:r w:rsidR="00D37A1B" w:rsidRPr="00DA628F">
        <w:rPr>
          <w:rFonts w:ascii="Cambria" w:hAnsi="Cambria" w:cstheme="minorHAnsi"/>
          <w:lang w:val="hr-HR"/>
        </w:rPr>
        <w:t xml:space="preserve">lica Eugena Kvaternika </w:t>
      </w:r>
      <w:r w:rsidR="00D867DD">
        <w:rPr>
          <w:rFonts w:ascii="Cambria" w:hAnsi="Cambria" w:cstheme="minorHAnsi"/>
          <w:lang w:val="hr-HR"/>
        </w:rPr>
        <w:t>br.</w:t>
      </w:r>
      <w:r w:rsidR="00A13E79">
        <w:rPr>
          <w:rFonts w:ascii="Cambria" w:hAnsi="Cambria" w:cstheme="minorHAnsi"/>
          <w:lang w:val="hr-HR"/>
        </w:rPr>
        <w:t xml:space="preserve"> </w:t>
      </w:r>
      <w:r w:rsidR="00D37A1B" w:rsidRPr="00DA628F">
        <w:rPr>
          <w:rFonts w:ascii="Cambria" w:hAnsi="Cambria" w:cstheme="minorHAnsi"/>
          <w:lang w:val="hr-HR"/>
        </w:rPr>
        <w:t>1, u 100% -</w:t>
      </w:r>
      <w:proofErr w:type="spellStart"/>
      <w:r w:rsidR="00D37A1B" w:rsidRPr="00DA628F">
        <w:rPr>
          <w:rFonts w:ascii="Cambria" w:hAnsi="Cambria" w:cstheme="minorHAnsi"/>
          <w:lang w:val="hr-HR"/>
        </w:rPr>
        <w:t>tnom</w:t>
      </w:r>
      <w:proofErr w:type="spellEnd"/>
      <w:r w:rsidR="00D37A1B" w:rsidRPr="00DA628F">
        <w:rPr>
          <w:rFonts w:ascii="Cambria" w:hAnsi="Cambria" w:cstheme="minorHAnsi"/>
          <w:lang w:val="hr-HR"/>
        </w:rPr>
        <w:t xml:space="preserve"> vlasništvu Općine Dvor</w:t>
      </w:r>
      <w:r w:rsidR="00D867DD">
        <w:rPr>
          <w:rFonts w:ascii="Cambria" w:hAnsi="Cambria" w:cstheme="minorHAnsi"/>
          <w:lang w:val="hr-HR"/>
        </w:rPr>
        <w:t>,</w:t>
      </w:r>
      <w:r w:rsidR="001945A6">
        <w:rPr>
          <w:rFonts w:ascii="Cambria" w:hAnsi="Cambria" w:cstheme="minorHAnsi"/>
          <w:lang w:val="hr-HR"/>
        </w:rPr>
        <w:t xml:space="preserve"> u</w:t>
      </w:r>
      <w:r w:rsidR="00D37A1B" w:rsidRPr="00DA628F">
        <w:rPr>
          <w:rFonts w:ascii="Cambria" w:hAnsi="Cambria" w:cstheme="minorHAnsi"/>
          <w:lang w:val="hr-HR"/>
        </w:rPr>
        <w:t xml:space="preserve"> iznos</w:t>
      </w:r>
      <w:r w:rsidR="001945A6">
        <w:rPr>
          <w:rFonts w:ascii="Cambria" w:hAnsi="Cambria" w:cstheme="minorHAnsi"/>
          <w:lang w:val="hr-HR"/>
        </w:rPr>
        <w:t>u</w:t>
      </w:r>
      <w:r w:rsidR="00D37A1B" w:rsidRPr="00DA628F">
        <w:rPr>
          <w:rFonts w:ascii="Cambria" w:hAnsi="Cambria" w:cstheme="minorHAnsi"/>
          <w:lang w:val="hr-HR"/>
        </w:rPr>
        <w:t xml:space="preserve"> od </w:t>
      </w:r>
      <w:r w:rsidR="00D867DD">
        <w:rPr>
          <w:rFonts w:ascii="Cambria" w:hAnsi="Cambria" w:cstheme="minorHAnsi"/>
          <w:lang w:val="hr-HR"/>
        </w:rPr>
        <w:t>185.000</w:t>
      </w:r>
      <w:r w:rsidR="00D37A1B" w:rsidRPr="00DA628F">
        <w:rPr>
          <w:rFonts w:ascii="Cambria" w:hAnsi="Cambria" w:cstheme="minorHAnsi"/>
          <w:lang w:val="hr-HR"/>
        </w:rPr>
        <w:t>,00 EUR</w:t>
      </w:r>
      <w:r w:rsidR="00D867DD">
        <w:rPr>
          <w:rFonts w:ascii="Cambria" w:hAnsi="Cambria" w:cstheme="minorHAnsi"/>
          <w:lang w:val="hr-HR"/>
        </w:rPr>
        <w:t xml:space="preserve"> (slovima: </w:t>
      </w:r>
      <w:proofErr w:type="spellStart"/>
      <w:r w:rsidR="00D867DD">
        <w:rPr>
          <w:rFonts w:ascii="Cambria" w:hAnsi="Cambria" w:cstheme="minorHAnsi"/>
          <w:lang w:val="hr-HR"/>
        </w:rPr>
        <w:t>stotinuosamdesetpettisuća</w:t>
      </w:r>
      <w:proofErr w:type="spellEnd"/>
      <w:r w:rsidR="00D867DD">
        <w:rPr>
          <w:rFonts w:ascii="Cambria" w:hAnsi="Cambria" w:cstheme="minorHAnsi"/>
          <w:lang w:val="hr-HR"/>
        </w:rPr>
        <w:t xml:space="preserve"> eura).</w:t>
      </w:r>
    </w:p>
    <w:p w14:paraId="3C4361EA" w14:textId="77777777" w:rsidR="00D37A1B" w:rsidRPr="00DA628F" w:rsidRDefault="00D37A1B" w:rsidP="005C2B36">
      <w:pPr>
        <w:pStyle w:val="Bezproreda"/>
        <w:jc w:val="both"/>
        <w:rPr>
          <w:rFonts w:ascii="Cambria" w:hAnsi="Cambria" w:cstheme="minorHAnsi"/>
          <w:lang w:val="hr-HR"/>
        </w:rPr>
      </w:pPr>
    </w:p>
    <w:p w14:paraId="049F3AFC" w14:textId="4D72226B" w:rsidR="00D37A1B" w:rsidRPr="007548D2" w:rsidRDefault="00D37A1B" w:rsidP="00D37A1B">
      <w:pPr>
        <w:pStyle w:val="Bezproreda"/>
        <w:jc w:val="center"/>
        <w:rPr>
          <w:rFonts w:ascii="Cambria" w:hAnsi="Cambria" w:cstheme="minorHAnsi"/>
          <w:b/>
          <w:lang w:val="hr-HR"/>
        </w:rPr>
      </w:pPr>
      <w:r w:rsidRPr="007548D2">
        <w:rPr>
          <w:rFonts w:ascii="Cambria" w:hAnsi="Cambria" w:cstheme="minorHAnsi"/>
          <w:b/>
          <w:lang w:val="hr-HR"/>
        </w:rPr>
        <w:t>Članak 2.</w:t>
      </w:r>
    </w:p>
    <w:p w14:paraId="57D69767" w14:textId="5D5D6BC8" w:rsidR="006B6A48" w:rsidRPr="00A13E79" w:rsidRDefault="005C2B36" w:rsidP="00D867DD">
      <w:pPr>
        <w:pStyle w:val="Bezproreda"/>
        <w:jc w:val="both"/>
        <w:rPr>
          <w:rFonts w:ascii="Cambria" w:hAnsi="Cambria" w:cstheme="minorHAnsi"/>
          <w:color w:val="FF0000"/>
          <w:lang w:val="hr-HR"/>
        </w:rPr>
      </w:pPr>
      <w:r w:rsidRPr="00A301AD">
        <w:rPr>
          <w:rFonts w:ascii="Cambria" w:hAnsi="Cambria" w:cstheme="minorHAnsi"/>
          <w:lang w:val="hr-HR"/>
        </w:rPr>
        <w:t xml:space="preserve">Pozajmica </w:t>
      </w:r>
      <w:r w:rsidR="00A13E79" w:rsidRPr="00A301AD">
        <w:rPr>
          <w:rFonts w:ascii="Cambria" w:hAnsi="Cambria" w:cstheme="minorHAnsi"/>
          <w:lang w:val="hr-HR"/>
        </w:rPr>
        <w:t xml:space="preserve">iz članka </w:t>
      </w:r>
      <w:r w:rsidR="00480B39" w:rsidRPr="00A301AD">
        <w:rPr>
          <w:rFonts w:ascii="Cambria" w:hAnsi="Cambria" w:cstheme="minorHAnsi"/>
          <w:lang w:val="hr-HR"/>
        </w:rPr>
        <w:t>1.</w:t>
      </w:r>
      <w:r w:rsidR="00A13E79" w:rsidRPr="00A301AD">
        <w:rPr>
          <w:rFonts w:ascii="Cambria" w:hAnsi="Cambria" w:cstheme="minorHAnsi"/>
          <w:lang w:val="hr-HR"/>
        </w:rPr>
        <w:t xml:space="preserve"> ove Odluke daje</w:t>
      </w:r>
      <w:r w:rsidRPr="00A301AD">
        <w:rPr>
          <w:rFonts w:ascii="Cambria" w:hAnsi="Cambria" w:cstheme="minorHAnsi"/>
          <w:lang w:val="hr-HR"/>
        </w:rPr>
        <w:t xml:space="preserve"> se</w:t>
      </w:r>
      <w:r w:rsidR="00D37A1B" w:rsidRPr="00A301AD">
        <w:rPr>
          <w:rFonts w:ascii="Cambria" w:hAnsi="Cambria" w:cstheme="minorHAnsi"/>
          <w:lang w:val="hr-HR"/>
        </w:rPr>
        <w:t xml:space="preserve"> za financiranje sanacije vodovodne mreže </w:t>
      </w:r>
      <w:r w:rsidRPr="00A301AD">
        <w:rPr>
          <w:rFonts w:ascii="Cambria" w:hAnsi="Cambria" w:cstheme="minorHAnsi"/>
          <w:lang w:val="hr-HR"/>
        </w:rPr>
        <w:t xml:space="preserve">oštećene u </w:t>
      </w:r>
      <w:r w:rsidR="00D37A1B" w:rsidRPr="00A301AD">
        <w:rPr>
          <w:rFonts w:ascii="Cambria" w:hAnsi="Cambria" w:cstheme="minorHAnsi"/>
          <w:lang w:val="hr-HR"/>
        </w:rPr>
        <w:t xml:space="preserve"> potres</w:t>
      </w:r>
      <w:r w:rsidR="00A13E79" w:rsidRPr="00A301AD">
        <w:rPr>
          <w:rFonts w:ascii="Cambria" w:hAnsi="Cambria" w:cstheme="minorHAnsi"/>
          <w:lang w:val="hr-HR"/>
        </w:rPr>
        <w:t>u</w:t>
      </w:r>
      <w:r w:rsidR="00D37A1B" w:rsidRPr="00A301AD">
        <w:rPr>
          <w:rFonts w:ascii="Cambria" w:hAnsi="Cambria" w:cstheme="minorHAnsi"/>
          <w:lang w:val="hr-HR"/>
        </w:rPr>
        <w:t xml:space="preserve"> u prosincu 2020. </w:t>
      </w:r>
      <w:r w:rsidR="00480B39" w:rsidRPr="00A301AD">
        <w:rPr>
          <w:rFonts w:ascii="Cambria" w:hAnsi="Cambria" w:cstheme="minorHAnsi"/>
          <w:lang w:val="hr-HR"/>
        </w:rPr>
        <w:t>g</w:t>
      </w:r>
      <w:r w:rsidR="00D37A1B" w:rsidRPr="00A301AD">
        <w:rPr>
          <w:rFonts w:ascii="Cambria" w:hAnsi="Cambria" w:cstheme="minorHAnsi"/>
          <w:lang w:val="hr-HR"/>
        </w:rPr>
        <w:t>odine</w:t>
      </w:r>
      <w:r w:rsidR="00480B39" w:rsidRPr="00A301AD">
        <w:rPr>
          <w:rFonts w:ascii="Cambria" w:hAnsi="Cambria" w:cstheme="minorHAnsi"/>
          <w:lang w:val="hr-HR"/>
        </w:rPr>
        <w:t>. Projekt sanacije vodovodne mreže financira se iz Fonda solidarnosti EU</w:t>
      </w:r>
      <w:r w:rsidR="00480B39">
        <w:rPr>
          <w:rFonts w:ascii="Cambria" w:hAnsi="Cambria" w:cstheme="minorHAnsi"/>
          <w:color w:val="FF0000"/>
          <w:lang w:val="hr-HR"/>
        </w:rPr>
        <w:t xml:space="preserve">. </w:t>
      </w:r>
    </w:p>
    <w:p w14:paraId="7744859F" w14:textId="77777777" w:rsidR="00787860" w:rsidRPr="00DA628F" w:rsidRDefault="00787860" w:rsidP="00D37A1B">
      <w:pPr>
        <w:pStyle w:val="Bezproreda"/>
        <w:rPr>
          <w:rFonts w:ascii="Cambria" w:hAnsi="Cambria" w:cstheme="minorHAnsi"/>
          <w:lang w:val="hr-HR"/>
        </w:rPr>
      </w:pPr>
    </w:p>
    <w:p w14:paraId="65634395" w14:textId="4EAF2ED4" w:rsidR="00787860" w:rsidRPr="007548D2" w:rsidRDefault="00787860" w:rsidP="00787860">
      <w:pPr>
        <w:pStyle w:val="Bezproreda"/>
        <w:jc w:val="center"/>
        <w:rPr>
          <w:rFonts w:ascii="Cambria" w:hAnsi="Cambria" w:cstheme="minorHAnsi"/>
          <w:b/>
          <w:lang w:val="hr-HR"/>
        </w:rPr>
      </w:pPr>
      <w:r w:rsidRPr="007548D2">
        <w:rPr>
          <w:rFonts w:ascii="Cambria" w:hAnsi="Cambria" w:cstheme="minorHAnsi"/>
          <w:b/>
          <w:lang w:val="hr-HR"/>
        </w:rPr>
        <w:t>Članak 3.</w:t>
      </w:r>
    </w:p>
    <w:p w14:paraId="0A41DEAF" w14:textId="35C11866" w:rsidR="00787860" w:rsidRPr="00DA628F" w:rsidRDefault="00787860" w:rsidP="005C2B36">
      <w:pPr>
        <w:pStyle w:val="Bezproreda"/>
        <w:jc w:val="both"/>
        <w:rPr>
          <w:rFonts w:ascii="Cambria" w:hAnsi="Cambria" w:cstheme="minorHAnsi"/>
          <w:lang w:val="hr-HR"/>
        </w:rPr>
      </w:pPr>
      <w:r w:rsidRPr="00DA628F">
        <w:rPr>
          <w:rFonts w:ascii="Cambria" w:hAnsi="Cambria" w:cstheme="minorHAnsi"/>
          <w:lang w:val="hr-HR"/>
        </w:rPr>
        <w:t>Pozajmica se daje na rok do 31.12.2023. godine, uz obračun godišnje kamate u visini eskontne</w:t>
      </w:r>
      <w:r w:rsidR="00A13E79">
        <w:rPr>
          <w:rFonts w:ascii="Cambria" w:hAnsi="Cambria" w:cstheme="minorHAnsi"/>
          <w:lang w:val="hr-HR"/>
        </w:rPr>
        <w:t xml:space="preserve"> kamatne </w:t>
      </w:r>
      <w:r w:rsidRPr="00DA628F">
        <w:rPr>
          <w:rFonts w:ascii="Cambria" w:hAnsi="Cambria" w:cstheme="minorHAnsi"/>
          <w:lang w:val="hr-HR"/>
        </w:rPr>
        <w:t>stope Hrvatske narodne banke na dan potpisivanja Ugovora o pozajmici.</w:t>
      </w:r>
    </w:p>
    <w:p w14:paraId="466DFE12" w14:textId="77777777" w:rsidR="005C2B36" w:rsidRPr="00DA628F" w:rsidRDefault="005C2B36" w:rsidP="005C2B36">
      <w:pPr>
        <w:pStyle w:val="Bezproreda"/>
        <w:jc w:val="both"/>
        <w:rPr>
          <w:rFonts w:ascii="Cambria" w:hAnsi="Cambria" w:cstheme="minorHAnsi"/>
          <w:lang w:val="hr-HR"/>
        </w:rPr>
      </w:pPr>
    </w:p>
    <w:p w14:paraId="3F3B1E21" w14:textId="0E5298D7" w:rsidR="005C2B36" w:rsidRPr="00DA628F" w:rsidRDefault="005C2B36" w:rsidP="00D867DD">
      <w:pPr>
        <w:pStyle w:val="Bezproreda"/>
        <w:jc w:val="both"/>
        <w:rPr>
          <w:rFonts w:ascii="Cambria" w:hAnsi="Cambria" w:cstheme="minorHAnsi"/>
          <w:lang w:val="hr-HR"/>
        </w:rPr>
      </w:pPr>
      <w:r w:rsidRPr="00DA628F">
        <w:rPr>
          <w:rFonts w:ascii="Cambria" w:hAnsi="Cambria" w:cstheme="minorHAnsi"/>
          <w:lang w:val="hr-HR"/>
        </w:rPr>
        <w:t>Sredstva će se doznačiti na žiro-račun trgovačkog društva KOMUNALAC</w:t>
      </w:r>
      <w:r w:rsidR="00DA628F">
        <w:rPr>
          <w:rFonts w:ascii="Cambria" w:hAnsi="Cambria" w:cstheme="minorHAnsi"/>
          <w:lang w:val="hr-HR"/>
        </w:rPr>
        <w:t xml:space="preserve"> – DVOR d.o.o, IBAN: HR1923900011100396726 </w:t>
      </w:r>
      <w:r w:rsidRPr="00DA628F">
        <w:rPr>
          <w:rFonts w:ascii="Cambria" w:hAnsi="Cambria" w:cstheme="minorHAnsi"/>
          <w:lang w:val="hr-HR"/>
        </w:rPr>
        <w:t>otvoren kod HPB</w:t>
      </w:r>
      <w:r w:rsidR="00DA628F">
        <w:rPr>
          <w:rFonts w:ascii="Cambria" w:hAnsi="Cambria" w:cstheme="minorHAnsi"/>
          <w:lang w:val="hr-HR"/>
        </w:rPr>
        <w:t>.</w:t>
      </w:r>
    </w:p>
    <w:p w14:paraId="4394AD78" w14:textId="77777777" w:rsidR="005C2B36" w:rsidRPr="00DA628F" w:rsidRDefault="005C2B36" w:rsidP="00787860">
      <w:pPr>
        <w:pStyle w:val="Bezproreda"/>
        <w:rPr>
          <w:rFonts w:ascii="Cambria" w:hAnsi="Cambria" w:cstheme="minorHAnsi"/>
          <w:lang w:val="hr-HR"/>
        </w:rPr>
      </w:pPr>
    </w:p>
    <w:p w14:paraId="6F582A83" w14:textId="55281CAB" w:rsidR="005C2B36" w:rsidRPr="007548D2" w:rsidRDefault="005C2B36" w:rsidP="005C2B36">
      <w:pPr>
        <w:pStyle w:val="Bezproreda"/>
        <w:jc w:val="center"/>
        <w:rPr>
          <w:rFonts w:ascii="Cambria" w:hAnsi="Cambria" w:cstheme="minorHAnsi"/>
          <w:b/>
          <w:lang w:val="hr-HR"/>
        </w:rPr>
      </w:pPr>
      <w:r w:rsidRPr="007548D2">
        <w:rPr>
          <w:rFonts w:ascii="Cambria" w:hAnsi="Cambria" w:cstheme="minorHAnsi"/>
          <w:b/>
          <w:lang w:val="hr-HR"/>
        </w:rPr>
        <w:t>Članak 4.</w:t>
      </w:r>
    </w:p>
    <w:p w14:paraId="0CF95CBF" w14:textId="7CD8AEE0" w:rsidR="005C2B36" w:rsidRPr="00DA628F" w:rsidRDefault="005C2B36" w:rsidP="005C2B36">
      <w:pPr>
        <w:pStyle w:val="Bezproreda"/>
        <w:jc w:val="both"/>
        <w:rPr>
          <w:rFonts w:ascii="Cambria" w:hAnsi="Cambria" w:cstheme="minorHAnsi"/>
          <w:lang w:val="hr-HR"/>
        </w:rPr>
      </w:pPr>
      <w:r w:rsidRPr="00DA628F">
        <w:rPr>
          <w:rFonts w:ascii="Cambria" w:hAnsi="Cambria" w:cstheme="minorHAnsi"/>
          <w:lang w:val="hr-HR"/>
        </w:rPr>
        <w:t>Zadužuje se općinski načelnik da zaključi Ugovor o kratkoročnoj pozajmici sa trgovačkim društvom KOMUNALAC – DVOR d.o.o</w:t>
      </w:r>
    </w:p>
    <w:p w14:paraId="7CC46F2B" w14:textId="6E9C55DF" w:rsidR="005C2B36" w:rsidRPr="007548D2" w:rsidRDefault="005C2B36" w:rsidP="005C2B36">
      <w:pPr>
        <w:pStyle w:val="Bezproreda"/>
        <w:jc w:val="center"/>
        <w:rPr>
          <w:rFonts w:ascii="Cambria" w:hAnsi="Cambria" w:cstheme="minorHAnsi"/>
          <w:b/>
          <w:lang w:val="hr-HR"/>
        </w:rPr>
      </w:pPr>
      <w:r w:rsidRPr="007548D2">
        <w:rPr>
          <w:rFonts w:ascii="Cambria" w:hAnsi="Cambria" w:cstheme="minorHAnsi"/>
          <w:b/>
          <w:lang w:val="hr-HR"/>
        </w:rPr>
        <w:t>Članak 5.</w:t>
      </w:r>
    </w:p>
    <w:p w14:paraId="25FF4433" w14:textId="6A034F09" w:rsidR="00026648" w:rsidRDefault="00026648" w:rsidP="00BA07B9">
      <w:pPr>
        <w:pStyle w:val="Bezproreda"/>
        <w:rPr>
          <w:rFonts w:ascii="Cambria" w:hAnsi="Cambria" w:cstheme="minorHAnsi"/>
          <w:lang w:val="hr-HR"/>
        </w:rPr>
      </w:pPr>
      <w:r w:rsidRPr="00DA628F">
        <w:rPr>
          <w:rFonts w:ascii="Cambria" w:hAnsi="Cambria" w:cstheme="minorHAnsi"/>
          <w:lang w:val="hr-HR"/>
        </w:rPr>
        <w:t xml:space="preserve">Ova </w:t>
      </w:r>
      <w:r w:rsidR="005C2B36" w:rsidRPr="00DA628F">
        <w:rPr>
          <w:rFonts w:ascii="Cambria" w:hAnsi="Cambria" w:cstheme="minorHAnsi"/>
          <w:lang w:val="hr-HR"/>
        </w:rPr>
        <w:t xml:space="preserve">Odluka stupa na snagu dan nakon objave </w:t>
      </w:r>
      <w:r w:rsidRPr="00DA628F">
        <w:rPr>
          <w:rFonts w:ascii="Cambria" w:hAnsi="Cambria" w:cstheme="minorHAnsi"/>
          <w:lang w:val="hr-HR"/>
        </w:rPr>
        <w:t xml:space="preserve">u </w:t>
      </w:r>
      <w:r w:rsidR="00BA07B9" w:rsidRPr="00DA628F">
        <w:rPr>
          <w:rFonts w:ascii="Cambria" w:hAnsi="Cambria" w:cstheme="minorHAnsi"/>
          <w:lang w:val="hr-HR"/>
        </w:rPr>
        <w:t>„</w:t>
      </w:r>
      <w:r w:rsidRPr="00DA628F">
        <w:rPr>
          <w:rFonts w:ascii="Cambria" w:hAnsi="Cambria" w:cstheme="minorHAnsi"/>
          <w:lang w:val="hr-HR"/>
        </w:rPr>
        <w:t xml:space="preserve"> Službenom vjesniku“</w:t>
      </w:r>
      <w:r w:rsidR="00A301AD">
        <w:rPr>
          <w:rFonts w:ascii="Cambria" w:hAnsi="Cambria" w:cstheme="minorHAnsi"/>
          <w:lang w:val="hr-HR"/>
        </w:rPr>
        <w:t>.</w:t>
      </w:r>
    </w:p>
    <w:p w14:paraId="1BFC0090" w14:textId="77777777" w:rsidR="00A301AD" w:rsidRDefault="00A301AD" w:rsidP="00BA07B9">
      <w:pPr>
        <w:pStyle w:val="Bezproreda"/>
        <w:rPr>
          <w:rFonts w:ascii="Cambria" w:hAnsi="Cambria" w:cstheme="minorHAnsi"/>
          <w:lang w:val="hr-HR"/>
        </w:rPr>
      </w:pPr>
    </w:p>
    <w:p w14:paraId="2DAE5B32" w14:textId="77777777" w:rsidR="00A301AD" w:rsidRPr="00DA628F" w:rsidRDefault="00A301AD" w:rsidP="00BA07B9">
      <w:pPr>
        <w:pStyle w:val="Bezproreda"/>
        <w:rPr>
          <w:rFonts w:ascii="Cambria" w:hAnsi="Cambria" w:cstheme="minorHAnsi"/>
          <w:lang w:val="hr-HR"/>
        </w:rPr>
      </w:pPr>
    </w:p>
    <w:p w14:paraId="01B61F46" w14:textId="5B248461" w:rsidR="00026648" w:rsidRPr="00DA628F" w:rsidRDefault="00026648" w:rsidP="005C2B36">
      <w:pPr>
        <w:pStyle w:val="Bezproreda"/>
        <w:rPr>
          <w:rFonts w:ascii="Cambria" w:hAnsi="Cambria" w:cstheme="minorHAnsi"/>
          <w:lang w:val="hr-HR"/>
        </w:rPr>
      </w:pPr>
      <w:r w:rsidRPr="00DA628F">
        <w:rPr>
          <w:rFonts w:ascii="Cambria" w:hAnsi="Cambria" w:cstheme="minorHAnsi"/>
          <w:lang w:val="hr-HR"/>
        </w:rPr>
        <w:tab/>
      </w:r>
      <w:r w:rsidRPr="00DA628F">
        <w:rPr>
          <w:rFonts w:ascii="Cambria" w:hAnsi="Cambria" w:cstheme="minorHAnsi"/>
          <w:lang w:val="hr-HR"/>
        </w:rPr>
        <w:tab/>
      </w:r>
      <w:r w:rsidRPr="00DA628F">
        <w:rPr>
          <w:rFonts w:ascii="Cambria" w:hAnsi="Cambria" w:cstheme="minorHAnsi"/>
          <w:lang w:val="hr-HR"/>
        </w:rPr>
        <w:tab/>
      </w:r>
      <w:r w:rsidRPr="00DA628F">
        <w:rPr>
          <w:rFonts w:ascii="Cambria" w:hAnsi="Cambria" w:cstheme="minorHAnsi"/>
          <w:lang w:val="hr-HR"/>
        </w:rPr>
        <w:tab/>
      </w:r>
      <w:r w:rsidRPr="00DA628F">
        <w:rPr>
          <w:rFonts w:ascii="Cambria" w:hAnsi="Cambria" w:cstheme="minorHAnsi"/>
          <w:lang w:val="hr-HR"/>
        </w:rPr>
        <w:tab/>
      </w:r>
      <w:r w:rsidRPr="00DA628F">
        <w:rPr>
          <w:rFonts w:ascii="Cambria" w:hAnsi="Cambria" w:cstheme="minorHAnsi"/>
          <w:lang w:val="hr-HR"/>
        </w:rPr>
        <w:tab/>
      </w:r>
      <w:r w:rsidRPr="00DA628F">
        <w:rPr>
          <w:rFonts w:ascii="Cambria" w:hAnsi="Cambria" w:cstheme="minorHAnsi"/>
          <w:lang w:val="hr-HR"/>
        </w:rPr>
        <w:tab/>
      </w:r>
      <w:r w:rsidRPr="00DA628F">
        <w:rPr>
          <w:rFonts w:ascii="Cambria" w:hAnsi="Cambria" w:cstheme="minorHAnsi"/>
          <w:lang w:val="hr-HR"/>
        </w:rPr>
        <w:tab/>
      </w:r>
      <w:r w:rsidRPr="00DA628F">
        <w:rPr>
          <w:rFonts w:ascii="Cambria" w:hAnsi="Cambria" w:cstheme="minorHAnsi"/>
          <w:lang w:val="hr-HR"/>
        </w:rPr>
        <w:tab/>
      </w:r>
      <w:r w:rsidRPr="00DA628F">
        <w:rPr>
          <w:rFonts w:ascii="Cambria" w:hAnsi="Cambria" w:cstheme="minorHAnsi"/>
          <w:lang w:val="hr-HR"/>
        </w:rPr>
        <w:tab/>
        <w:t>PREDSJEDNIK  VIJEĆA</w:t>
      </w:r>
    </w:p>
    <w:p w14:paraId="33F0F8AF" w14:textId="3DBFF286" w:rsidR="005C2B36" w:rsidRPr="00963FDB" w:rsidRDefault="00DA628F" w:rsidP="005C2B36">
      <w:pPr>
        <w:pStyle w:val="Bezproreda"/>
        <w:rPr>
          <w:rFonts w:ascii="Cambria" w:hAnsi="Cambria" w:cstheme="minorHAnsi"/>
          <w:lang w:val="hr-HR"/>
        </w:rPr>
      </w:pPr>
      <w:r>
        <w:rPr>
          <w:rFonts w:ascii="Cambria" w:hAnsi="Cambria" w:cstheme="minorHAnsi"/>
          <w:lang w:val="hr-HR"/>
        </w:rPr>
        <w:tab/>
      </w:r>
      <w:r>
        <w:rPr>
          <w:rFonts w:ascii="Cambria" w:hAnsi="Cambria" w:cstheme="minorHAnsi"/>
          <w:lang w:val="hr-HR"/>
        </w:rPr>
        <w:tab/>
      </w:r>
      <w:r>
        <w:rPr>
          <w:rFonts w:ascii="Cambria" w:hAnsi="Cambria" w:cstheme="minorHAnsi"/>
          <w:lang w:val="hr-HR"/>
        </w:rPr>
        <w:tab/>
      </w:r>
      <w:r>
        <w:rPr>
          <w:rFonts w:ascii="Cambria" w:hAnsi="Cambria" w:cstheme="minorHAnsi"/>
          <w:lang w:val="hr-HR"/>
        </w:rPr>
        <w:tab/>
      </w:r>
      <w:r>
        <w:rPr>
          <w:rFonts w:ascii="Cambria" w:hAnsi="Cambria" w:cstheme="minorHAnsi"/>
          <w:lang w:val="hr-HR"/>
        </w:rPr>
        <w:tab/>
      </w:r>
      <w:r>
        <w:rPr>
          <w:rFonts w:ascii="Cambria" w:hAnsi="Cambria" w:cstheme="minorHAnsi"/>
          <w:lang w:val="hr-HR"/>
        </w:rPr>
        <w:tab/>
      </w:r>
      <w:r>
        <w:rPr>
          <w:rFonts w:ascii="Cambria" w:hAnsi="Cambria" w:cstheme="minorHAnsi"/>
          <w:lang w:val="hr-HR"/>
        </w:rPr>
        <w:tab/>
      </w:r>
      <w:r>
        <w:rPr>
          <w:rFonts w:ascii="Cambria" w:hAnsi="Cambria" w:cstheme="minorHAnsi"/>
          <w:lang w:val="hr-HR"/>
        </w:rPr>
        <w:tab/>
      </w:r>
      <w:r>
        <w:rPr>
          <w:rFonts w:ascii="Cambria" w:hAnsi="Cambria" w:cstheme="minorHAnsi"/>
          <w:lang w:val="hr-HR"/>
        </w:rPr>
        <w:tab/>
      </w:r>
      <w:r>
        <w:rPr>
          <w:rFonts w:ascii="Cambria" w:hAnsi="Cambria" w:cstheme="minorHAnsi"/>
          <w:lang w:val="hr-HR"/>
        </w:rPr>
        <w:tab/>
        <w:t xml:space="preserve">   </w:t>
      </w:r>
      <w:r w:rsidR="00067C88">
        <w:rPr>
          <w:rFonts w:ascii="Cambria" w:hAnsi="Cambria" w:cstheme="minorHAnsi"/>
          <w:lang w:val="hr-HR"/>
        </w:rPr>
        <w:t xml:space="preserve">      </w:t>
      </w:r>
      <w:r>
        <w:rPr>
          <w:rFonts w:ascii="Cambria" w:hAnsi="Cambria" w:cstheme="minorHAnsi"/>
          <w:lang w:val="hr-HR"/>
        </w:rPr>
        <w:t>Stjepan Buić</w:t>
      </w:r>
    </w:p>
    <w:sectPr w:rsidR="005C2B36" w:rsidRPr="00963FDB" w:rsidSect="00A301AD">
      <w:pgSz w:w="12240" w:h="15840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unga">
    <w:altName w:val="Bahnschrift Light"/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E75"/>
    <w:rsid w:val="00026648"/>
    <w:rsid w:val="00067C88"/>
    <w:rsid w:val="0008581E"/>
    <w:rsid w:val="001945A6"/>
    <w:rsid w:val="00307462"/>
    <w:rsid w:val="00323944"/>
    <w:rsid w:val="00340551"/>
    <w:rsid w:val="003F1E75"/>
    <w:rsid w:val="00480B39"/>
    <w:rsid w:val="004D090E"/>
    <w:rsid w:val="004E02A1"/>
    <w:rsid w:val="00504AD8"/>
    <w:rsid w:val="005C2B36"/>
    <w:rsid w:val="006B6A48"/>
    <w:rsid w:val="007548D2"/>
    <w:rsid w:val="00787860"/>
    <w:rsid w:val="00963FDB"/>
    <w:rsid w:val="009A00DA"/>
    <w:rsid w:val="009B7534"/>
    <w:rsid w:val="00A13E79"/>
    <w:rsid w:val="00A2744D"/>
    <w:rsid w:val="00A301AD"/>
    <w:rsid w:val="00B45E98"/>
    <w:rsid w:val="00BA07B9"/>
    <w:rsid w:val="00D37A1B"/>
    <w:rsid w:val="00D867DD"/>
    <w:rsid w:val="00D878C7"/>
    <w:rsid w:val="00DA628F"/>
    <w:rsid w:val="00E8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053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B6A48"/>
    <w:pPr>
      <w:spacing w:after="0" w:line="240" w:lineRule="auto"/>
    </w:pPr>
  </w:style>
  <w:style w:type="paragraph" w:styleId="StandardWeb">
    <w:name w:val="Normal (Web)"/>
    <w:basedOn w:val="Normal"/>
    <w:uiPriority w:val="99"/>
    <w:unhideWhenUsed/>
    <w:rsid w:val="00026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A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62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B6A48"/>
    <w:pPr>
      <w:spacing w:after="0" w:line="240" w:lineRule="auto"/>
    </w:pPr>
  </w:style>
  <w:style w:type="paragraph" w:styleId="StandardWeb">
    <w:name w:val="Normal (Web)"/>
    <w:basedOn w:val="Normal"/>
    <w:uiPriority w:val="99"/>
    <w:unhideWhenUsed/>
    <w:rsid w:val="00026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A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62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0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Dvor</dc:creator>
  <cp:keywords/>
  <dc:description/>
  <cp:lastModifiedBy>tajnica</cp:lastModifiedBy>
  <cp:revision>14</cp:revision>
  <cp:lastPrinted>2023-06-28T08:35:00Z</cp:lastPrinted>
  <dcterms:created xsi:type="dcterms:W3CDTF">2023-06-18T11:15:00Z</dcterms:created>
  <dcterms:modified xsi:type="dcterms:W3CDTF">2023-06-28T08:35:00Z</dcterms:modified>
</cp:coreProperties>
</file>