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5073" w:rsidRDefault="003D5073" w:rsidP="003D5073">
      <w:pPr>
        <w:jc w:val="center"/>
        <w:rPr>
          <w:rFonts w:ascii="Sylfaen" w:hAnsi="Sylfaen"/>
          <w:sz w:val="22"/>
          <w:szCs w:val="22"/>
          <w:lang w:eastAsia="en-US"/>
        </w:rPr>
      </w:pPr>
      <w:r>
        <w:rPr>
          <w:b/>
          <w:noProof/>
          <w:lang w:eastAsia="hr-HR"/>
        </w:rPr>
        <w:drawing>
          <wp:inline distT="0" distB="0" distL="0" distR="0">
            <wp:extent cx="762000" cy="685800"/>
            <wp:effectExtent l="0" t="0" r="0" b="0"/>
            <wp:docPr id="12916323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073" w:rsidRDefault="003D5073" w:rsidP="003D5073">
      <w:pPr>
        <w:pStyle w:val="Caption"/>
        <w:jc w:val="center"/>
      </w:pPr>
      <w:r>
        <w:t>REPUBLIKA HRVATSKA</w:t>
      </w:r>
    </w:p>
    <w:p w:rsidR="003D5073" w:rsidRDefault="003D5073" w:rsidP="003D5073">
      <w:pPr>
        <w:jc w:val="center"/>
        <w:rPr>
          <w:b/>
          <w:bCs/>
        </w:rPr>
      </w:pPr>
      <w:r>
        <w:rPr>
          <w:b/>
          <w:bCs/>
        </w:rPr>
        <w:t>SISAČKO-MOSLAVAČKA ŽUPANIJA</w:t>
      </w:r>
    </w:p>
    <w:p w:rsidR="003D5073" w:rsidRDefault="003D5073" w:rsidP="003D5073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 w:cs="Arial"/>
          <w:b/>
          <w:bCs/>
        </w:rPr>
        <w:t>OPĆINA DVOR</w:t>
      </w:r>
    </w:p>
    <w:p w:rsidR="003D5073" w:rsidRDefault="003D5073" w:rsidP="003D5073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Povjerenstvo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za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procjenu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šteta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r>
        <w:rPr>
          <w:rFonts w:ascii="Book Antiqua" w:hAnsi="Book Antiqua" w:cs="Arial"/>
          <w:b/>
          <w:sz w:val="22"/>
          <w:szCs w:val="22"/>
        </w:rPr>
        <w:t>od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prirodne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nepogode</w:t>
      </w:r>
    </w:p>
    <w:p w:rsidR="003D5073" w:rsidRDefault="003D5073" w:rsidP="003D5073">
      <w:pPr>
        <w:rPr>
          <w:rFonts w:ascii="Book Antiqua" w:hAnsi="Book Antiqua" w:cs="Book Antiqua"/>
          <w:sz w:val="20"/>
          <w:szCs w:val="20"/>
        </w:rPr>
      </w:pPr>
    </w:p>
    <w:p w:rsidR="003D5073" w:rsidRDefault="003D5073" w:rsidP="003D5073">
      <w:pPr>
        <w:rPr>
          <w:rFonts w:ascii="Book Antiqua" w:hAnsi="Book Antiqua" w:cs="Book Antiqua"/>
          <w:sz w:val="20"/>
          <w:szCs w:val="20"/>
        </w:rPr>
      </w:pPr>
    </w:p>
    <w:p w:rsidR="003D5073" w:rsidRDefault="003D5073" w:rsidP="003D5073">
      <w:pPr>
        <w:jc w:val="center"/>
        <w:rPr>
          <w:rFonts w:ascii="Book Antiqua" w:hAnsi="Book Antiqua" w:cs="Book Antiqua"/>
          <w:b/>
          <w:sz w:val="32"/>
          <w:szCs w:val="32"/>
        </w:rPr>
      </w:pPr>
      <w:r>
        <w:rPr>
          <w:rFonts w:ascii="Book Antiqua" w:hAnsi="Book Antiqua" w:cs="Book Antiqua"/>
          <w:b/>
          <w:sz w:val="32"/>
          <w:szCs w:val="32"/>
        </w:rPr>
        <w:t>Poziv</w:t>
      </w:r>
      <w:r>
        <w:rPr>
          <w:rFonts w:ascii="Book Antiqua" w:eastAsia="Book Antiqua" w:hAnsi="Book Antiqua" w:cs="Book Antiqua"/>
          <w:b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sz w:val="32"/>
          <w:szCs w:val="32"/>
        </w:rPr>
        <w:t>za</w:t>
      </w:r>
      <w:r>
        <w:rPr>
          <w:rFonts w:ascii="Book Antiqua" w:eastAsia="Book Antiqua" w:hAnsi="Book Antiqua" w:cs="Book Antiqua"/>
          <w:b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sz w:val="32"/>
          <w:szCs w:val="32"/>
        </w:rPr>
        <w:t>prijavu</w:t>
      </w:r>
      <w:r>
        <w:rPr>
          <w:rFonts w:ascii="Book Antiqua" w:eastAsia="Book Antiqua" w:hAnsi="Book Antiqua" w:cs="Book Antiqua"/>
          <w:b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sz w:val="32"/>
          <w:szCs w:val="32"/>
        </w:rPr>
        <w:t>štete</w:t>
      </w:r>
      <w:r>
        <w:rPr>
          <w:rFonts w:ascii="Book Antiqua" w:eastAsia="Book Antiqua" w:hAnsi="Book Antiqua" w:cs="Book Antiqua"/>
          <w:b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sz w:val="32"/>
          <w:szCs w:val="32"/>
        </w:rPr>
        <w:t>od</w:t>
      </w:r>
      <w:r>
        <w:rPr>
          <w:rFonts w:ascii="Book Antiqua" w:eastAsia="Book Antiqua" w:hAnsi="Book Antiqua" w:cs="Book Antiqua"/>
          <w:b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sz w:val="32"/>
          <w:szCs w:val="32"/>
        </w:rPr>
        <w:t>prirodne</w:t>
      </w:r>
      <w:r>
        <w:rPr>
          <w:rFonts w:ascii="Book Antiqua" w:eastAsia="Book Antiqua" w:hAnsi="Book Antiqua" w:cs="Book Antiqua"/>
          <w:b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sz w:val="32"/>
          <w:szCs w:val="32"/>
        </w:rPr>
        <w:t>nepogode - po</w:t>
      </w:r>
      <w:r>
        <w:rPr>
          <w:rFonts w:ascii="Book Antiqua" w:hAnsi="Book Antiqua" w:cs="Book Antiqua"/>
          <w:b/>
          <w:sz w:val="32"/>
          <w:szCs w:val="32"/>
        </w:rPr>
        <w:t>plava</w:t>
      </w:r>
    </w:p>
    <w:p w:rsidR="003D5073" w:rsidRDefault="003D5073" w:rsidP="003D5073"/>
    <w:p w:rsidR="003D5073" w:rsidRDefault="00495F59" w:rsidP="003D5073">
      <w:pPr>
        <w:ind w:firstLine="708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Dana, 19. lipnja 2023. godine </w:t>
      </w:r>
      <w:r w:rsidR="003D5073">
        <w:rPr>
          <w:rFonts w:ascii="Book Antiqua" w:hAnsi="Book Antiqua" w:cs="Book Antiqua"/>
          <w:color w:val="000000"/>
        </w:rPr>
        <w:t>Župan</w:t>
      </w:r>
      <w:r w:rsidR="003D5073">
        <w:rPr>
          <w:rFonts w:ascii="Book Antiqua" w:eastAsia="Book Antiqua" w:hAnsi="Book Antiqua" w:cs="Book Antiqua"/>
          <w:color w:val="000000"/>
        </w:rPr>
        <w:t xml:space="preserve"> Sisačko-moslavačke </w:t>
      </w:r>
      <w:r w:rsidR="003D5073">
        <w:rPr>
          <w:rFonts w:ascii="Book Antiqua" w:hAnsi="Book Antiqua" w:cs="Book Antiqua"/>
          <w:color w:val="000000"/>
        </w:rPr>
        <w:t>županije</w:t>
      </w:r>
      <w:r w:rsidR="003D507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donio je Odluku o proglašenju prirodne nepogode – POPLAVA,  na području</w:t>
      </w:r>
      <w:r w:rsidR="003D5073">
        <w:rPr>
          <w:rFonts w:ascii="Book Antiqua" w:eastAsia="Book Antiqua" w:hAnsi="Book Antiqua" w:cs="Book Antiqua"/>
          <w:color w:val="000000"/>
        </w:rPr>
        <w:t xml:space="preserve"> gradov</w:t>
      </w:r>
      <w:r>
        <w:rPr>
          <w:rFonts w:ascii="Book Antiqua" w:eastAsia="Book Antiqua" w:hAnsi="Book Antiqua" w:cs="Book Antiqua"/>
          <w:color w:val="000000"/>
        </w:rPr>
        <w:t>a</w:t>
      </w:r>
      <w:r w:rsidR="003D5073">
        <w:rPr>
          <w:rFonts w:ascii="Book Antiqua" w:eastAsia="Book Antiqua" w:hAnsi="Book Antiqua" w:cs="Book Antiqua"/>
          <w:color w:val="000000"/>
        </w:rPr>
        <w:t xml:space="preserve"> Glin</w:t>
      </w:r>
      <w:r>
        <w:rPr>
          <w:rFonts w:ascii="Book Antiqua" w:eastAsia="Book Antiqua" w:hAnsi="Book Antiqua" w:cs="Book Antiqua"/>
          <w:color w:val="000000"/>
        </w:rPr>
        <w:t>a</w:t>
      </w:r>
      <w:r w:rsidR="003D5073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 xml:space="preserve">Hrvatska Kostajnica, Novska, Petrinja, Popovača i općina </w:t>
      </w:r>
      <w:r w:rsidR="003D5073">
        <w:rPr>
          <w:rFonts w:ascii="Book Antiqua" w:eastAsia="Book Antiqua" w:hAnsi="Book Antiqua" w:cs="Book Antiqua"/>
          <w:color w:val="000000"/>
        </w:rPr>
        <w:t>Donji Kukuruzari, Dvor, Hrvatska Dubica, Jasenovac, Lekenik, Martinska Ves</w:t>
      </w:r>
      <w:r>
        <w:rPr>
          <w:rFonts w:ascii="Book Antiqua" w:eastAsia="Book Antiqua" w:hAnsi="Book Antiqua" w:cs="Book Antiqua"/>
          <w:color w:val="000000"/>
        </w:rPr>
        <w:t xml:space="preserve"> i </w:t>
      </w:r>
      <w:r w:rsidR="003D5073">
        <w:rPr>
          <w:rFonts w:ascii="Book Antiqua" w:eastAsia="Book Antiqua" w:hAnsi="Book Antiqua" w:cs="Book Antiqua"/>
          <w:color w:val="000000"/>
        </w:rPr>
        <w:t>Sunja</w:t>
      </w:r>
      <w:r w:rsidR="003D5073">
        <w:rPr>
          <w:rFonts w:ascii="Book Antiqua" w:hAnsi="Book Antiqua" w:cs="Book Antiqua"/>
          <w:color w:val="000000"/>
        </w:rPr>
        <w:t>.</w:t>
      </w:r>
    </w:p>
    <w:p w:rsidR="003D5073" w:rsidRDefault="003D5073" w:rsidP="003D5073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Na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temelju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odluke Župana,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Općinsko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povjerenstvo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za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procjenu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šteta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od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prirodne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nepogode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pokreće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postupak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prijave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šteta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na</w:t>
      </w:r>
      <w:r>
        <w:rPr>
          <w:rFonts w:ascii="Book Antiqua" w:eastAsia="Book Antiqua" w:hAnsi="Book Antiqua" w:cs="Book Antiqua"/>
        </w:rPr>
        <w:t xml:space="preserve"> </w:t>
      </w:r>
      <w:r w:rsidR="00495F59">
        <w:rPr>
          <w:rFonts w:ascii="Book Antiqua" w:eastAsia="Book Antiqua" w:hAnsi="Book Antiqua" w:cs="Book Antiqua"/>
        </w:rPr>
        <w:t>stambenim, gospodarskim i drugim objektima, infrastrukturi te na poljoprivrednim kulturama</w:t>
      </w:r>
      <w:r>
        <w:rPr>
          <w:rFonts w:ascii="Book Antiqua" w:eastAsia="Book Antiqua" w:hAnsi="Book Antiqua" w:cs="Book Antiqua"/>
        </w:rPr>
        <w:t xml:space="preserve"> na </w:t>
      </w:r>
      <w:r>
        <w:rPr>
          <w:rFonts w:ascii="Book Antiqua" w:hAnsi="Book Antiqua" w:cs="Book Antiqua"/>
        </w:rPr>
        <w:t>području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Općine Dvor</w:t>
      </w:r>
    </w:p>
    <w:p w:rsidR="003D5073" w:rsidRPr="004A743E" w:rsidRDefault="003D5073" w:rsidP="003D5073">
      <w:pPr>
        <w:jc w:val="both"/>
        <w:rPr>
          <w:rFonts w:ascii="Book Antiqua" w:hAnsi="Book Antiqua" w:cs="Book Antiqua"/>
          <w:sz w:val="16"/>
          <w:szCs w:val="16"/>
        </w:rPr>
      </w:pPr>
    </w:p>
    <w:p w:rsidR="003D5073" w:rsidRDefault="003D5073" w:rsidP="003D5073">
      <w:pPr>
        <w:ind w:firstLine="708"/>
        <w:jc w:val="both"/>
        <w:rPr>
          <w:rStyle w:val="Strong"/>
          <w:color w:val="000000"/>
        </w:rPr>
      </w:pPr>
      <w:r>
        <w:rPr>
          <w:rStyle w:val="Strong"/>
          <w:rFonts w:ascii="Book Antiqua" w:hAnsi="Book Antiqua" w:cs="Book Antiqua"/>
          <w:color w:val="000000"/>
        </w:rPr>
        <w:t xml:space="preserve">Prijava štete može se 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trong"/>
          <w:rFonts w:ascii="Book Antiqua" w:hAnsi="Book Antiqua" w:cs="Book Antiqua"/>
          <w:color w:val="000000"/>
        </w:rPr>
        <w:t>izvršiti:</w:t>
      </w:r>
    </w:p>
    <w:p w:rsidR="003D5073" w:rsidRDefault="003D5073" w:rsidP="003D5073">
      <w:pPr>
        <w:jc w:val="both"/>
      </w:pPr>
    </w:p>
    <w:p w:rsidR="00495F59" w:rsidRPr="00B74ADE" w:rsidRDefault="003D5073" w:rsidP="003D5073">
      <w:pPr>
        <w:jc w:val="both"/>
        <w:rPr>
          <w:rStyle w:val="Strong"/>
          <w:rFonts w:ascii="Book Antiqua" w:hAnsi="Book Antiqua" w:cs="Book Antiqua"/>
          <w:b w:val="0"/>
          <w:bCs w:val="0"/>
          <w:color w:val="000000"/>
          <w:sz w:val="28"/>
          <w:szCs w:val="28"/>
          <w:u w:val="single"/>
        </w:rPr>
      </w:pPr>
      <w:r w:rsidRPr="00B74ADE">
        <w:rPr>
          <w:rStyle w:val="Strong"/>
          <w:rFonts w:ascii="Book Antiqua" w:hAnsi="Book Antiqua" w:cs="Book Antiqua"/>
          <w:b w:val="0"/>
          <w:bCs w:val="0"/>
          <w:color w:val="000000"/>
          <w:sz w:val="28"/>
          <w:szCs w:val="28"/>
          <w:u w:val="single"/>
        </w:rPr>
        <w:t>-</w:t>
      </w:r>
      <w:r w:rsidRPr="00B74ADE">
        <w:rPr>
          <w:rStyle w:val="Strong"/>
          <w:rFonts w:ascii="Book Antiqua" w:eastAsia="Book Antiqua" w:hAnsi="Book Antiqua" w:cs="Book Antiqua"/>
          <w:b w:val="0"/>
          <w:bCs w:val="0"/>
          <w:color w:val="000000"/>
          <w:sz w:val="28"/>
          <w:szCs w:val="28"/>
          <w:u w:val="single"/>
        </w:rPr>
        <w:t xml:space="preserve"> u periodu </w:t>
      </w:r>
      <w:r w:rsidRPr="00B74ADE">
        <w:rPr>
          <w:rStyle w:val="Strong"/>
          <w:rFonts w:ascii="Book Antiqua" w:hAnsi="Book Antiqua" w:cs="Book Antiqua"/>
          <w:b w:val="0"/>
          <w:bCs w:val="0"/>
          <w:color w:val="FF0000"/>
          <w:sz w:val="28"/>
          <w:szCs w:val="28"/>
          <w:u w:val="single"/>
        </w:rPr>
        <w:t>od</w:t>
      </w:r>
      <w:r w:rsidRPr="00B74ADE">
        <w:rPr>
          <w:rStyle w:val="Strong"/>
          <w:rFonts w:ascii="Book Antiqua" w:eastAsia="Book Antiqua" w:hAnsi="Book Antiqua" w:cs="Book Antiqua"/>
          <w:b w:val="0"/>
          <w:bCs w:val="0"/>
          <w:color w:val="FF0000"/>
          <w:sz w:val="28"/>
          <w:szCs w:val="28"/>
          <w:u w:val="single"/>
        </w:rPr>
        <w:t xml:space="preserve"> </w:t>
      </w:r>
      <w:r w:rsidR="00495F59" w:rsidRPr="00B74ADE">
        <w:rPr>
          <w:rStyle w:val="Strong"/>
          <w:rFonts w:ascii="Book Antiqua" w:hAnsi="Book Antiqua" w:cs="Book Antiqua"/>
          <w:b w:val="0"/>
          <w:bCs w:val="0"/>
          <w:color w:val="FF0000"/>
          <w:sz w:val="28"/>
          <w:szCs w:val="28"/>
          <w:u w:val="single"/>
        </w:rPr>
        <w:t>20</w:t>
      </w:r>
      <w:r w:rsidRPr="00B74ADE">
        <w:rPr>
          <w:rStyle w:val="Strong"/>
          <w:rFonts w:ascii="Book Antiqua" w:hAnsi="Book Antiqua" w:cs="Book Antiqua"/>
          <w:b w:val="0"/>
          <w:bCs w:val="0"/>
          <w:color w:val="FF0000"/>
          <w:sz w:val="28"/>
          <w:szCs w:val="28"/>
          <w:u w:val="single"/>
        </w:rPr>
        <w:t xml:space="preserve">. </w:t>
      </w:r>
      <w:r w:rsidR="00495F59" w:rsidRPr="00B74ADE">
        <w:rPr>
          <w:rStyle w:val="Strong"/>
          <w:rFonts w:ascii="Book Antiqua" w:hAnsi="Book Antiqua" w:cs="Book Antiqua"/>
          <w:b w:val="0"/>
          <w:bCs w:val="0"/>
          <w:color w:val="FF0000"/>
          <w:sz w:val="28"/>
          <w:szCs w:val="28"/>
          <w:u w:val="single"/>
        </w:rPr>
        <w:t>lipnja</w:t>
      </w:r>
      <w:r w:rsidRPr="00B74ADE">
        <w:rPr>
          <w:rStyle w:val="Strong"/>
          <w:rFonts w:ascii="Book Antiqua" w:hAnsi="Book Antiqua" w:cs="Book Antiqua"/>
          <w:b w:val="0"/>
          <w:bCs w:val="0"/>
          <w:color w:val="FF0000"/>
          <w:sz w:val="28"/>
          <w:szCs w:val="28"/>
          <w:u w:val="single"/>
        </w:rPr>
        <w:t xml:space="preserve"> 202</w:t>
      </w:r>
      <w:r w:rsidR="00495F59" w:rsidRPr="00B74ADE">
        <w:rPr>
          <w:rStyle w:val="Strong"/>
          <w:rFonts w:ascii="Book Antiqua" w:hAnsi="Book Antiqua" w:cs="Book Antiqua"/>
          <w:b w:val="0"/>
          <w:bCs w:val="0"/>
          <w:color w:val="FF0000"/>
          <w:sz w:val="28"/>
          <w:szCs w:val="28"/>
          <w:u w:val="single"/>
        </w:rPr>
        <w:t>3</w:t>
      </w:r>
      <w:r w:rsidRPr="00B74ADE">
        <w:rPr>
          <w:rStyle w:val="Strong"/>
          <w:rFonts w:ascii="Book Antiqua" w:hAnsi="Book Antiqua" w:cs="Book Antiqua"/>
          <w:b w:val="0"/>
          <w:bCs w:val="0"/>
          <w:color w:val="FF0000"/>
          <w:sz w:val="28"/>
          <w:szCs w:val="28"/>
          <w:u w:val="single"/>
        </w:rPr>
        <w:t xml:space="preserve">. do zaključno </w:t>
      </w:r>
      <w:r w:rsidR="00495F59" w:rsidRPr="00B74ADE">
        <w:rPr>
          <w:rStyle w:val="Strong"/>
          <w:rFonts w:ascii="Book Antiqua" w:hAnsi="Book Antiqua" w:cs="Book Antiqua"/>
          <w:b w:val="0"/>
          <w:bCs w:val="0"/>
          <w:color w:val="FF0000"/>
          <w:sz w:val="28"/>
          <w:szCs w:val="28"/>
          <w:u w:val="single"/>
        </w:rPr>
        <w:t>27</w:t>
      </w:r>
      <w:r w:rsidRPr="00B74ADE">
        <w:rPr>
          <w:rStyle w:val="Strong"/>
          <w:rFonts w:ascii="Book Antiqua" w:hAnsi="Book Antiqua" w:cs="Book Antiqua"/>
          <w:b w:val="0"/>
          <w:bCs w:val="0"/>
          <w:color w:val="FF0000"/>
          <w:sz w:val="28"/>
          <w:szCs w:val="28"/>
          <w:u w:val="single"/>
        </w:rPr>
        <w:t xml:space="preserve">. </w:t>
      </w:r>
      <w:r w:rsidR="00495F59" w:rsidRPr="00B74ADE">
        <w:rPr>
          <w:rStyle w:val="Strong"/>
          <w:rFonts w:ascii="Book Antiqua" w:hAnsi="Book Antiqua" w:cs="Book Antiqua"/>
          <w:b w:val="0"/>
          <w:bCs w:val="0"/>
          <w:color w:val="FF0000"/>
          <w:sz w:val="28"/>
          <w:szCs w:val="28"/>
          <w:u w:val="single"/>
        </w:rPr>
        <w:t>lipnja</w:t>
      </w:r>
      <w:r w:rsidRPr="00B74ADE">
        <w:rPr>
          <w:rStyle w:val="Strong"/>
          <w:rFonts w:ascii="Book Antiqua" w:hAnsi="Book Antiqua" w:cs="Book Antiqua"/>
          <w:b w:val="0"/>
          <w:bCs w:val="0"/>
          <w:color w:val="FF0000"/>
          <w:sz w:val="28"/>
          <w:szCs w:val="28"/>
          <w:u w:val="single"/>
        </w:rPr>
        <w:t xml:space="preserve"> 202</w:t>
      </w:r>
      <w:r w:rsidR="00495F59" w:rsidRPr="00B74ADE">
        <w:rPr>
          <w:rStyle w:val="Strong"/>
          <w:rFonts w:ascii="Book Antiqua" w:hAnsi="Book Antiqua" w:cs="Book Antiqua"/>
          <w:b w:val="0"/>
          <w:bCs w:val="0"/>
          <w:color w:val="FF0000"/>
          <w:sz w:val="28"/>
          <w:szCs w:val="28"/>
          <w:u w:val="single"/>
        </w:rPr>
        <w:t>3</w:t>
      </w:r>
      <w:r w:rsidRPr="00B74ADE">
        <w:rPr>
          <w:rStyle w:val="Strong"/>
          <w:rFonts w:ascii="Book Antiqua" w:hAnsi="Book Antiqua" w:cs="Book Antiqua"/>
          <w:b w:val="0"/>
          <w:bCs w:val="0"/>
          <w:color w:val="FF0000"/>
          <w:sz w:val="28"/>
          <w:szCs w:val="28"/>
          <w:u w:val="single"/>
        </w:rPr>
        <w:t xml:space="preserve">. godine </w:t>
      </w:r>
      <w:r w:rsidR="00495F59" w:rsidRPr="00B74ADE">
        <w:rPr>
          <w:rStyle w:val="Strong"/>
          <w:rFonts w:ascii="Book Antiqua" w:hAnsi="Book Antiqua" w:cs="Book Antiqua"/>
          <w:b w:val="0"/>
          <w:bCs w:val="0"/>
          <w:color w:val="000000"/>
          <w:sz w:val="28"/>
          <w:szCs w:val="28"/>
          <w:u w:val="single"/>
        </w:rPr>
        <w:t>.</w:t>
      </w:r>
    </w:p>
    <w:p w:rsidR="004A743E" w:rsidRDefault="004A743E" w:rsidP="003D5073">
      <w:pPr>
        <w:jc w:val="both"/>
        <w:rPr>
          <w:rStyle w:val="Strong"/>
          <w:rFonts w:ascii="Book Antiqua" w:hAnsi="Book Antiqua" w:cs="Book Antiqua"/>
          <w:b w:val="0"/>
          <w:bCs w:val="0"/>
          <w:color w:val="000000"/>
          <w:sz w:val="28"/>
          <w:szCs w:val="28"/>
        </w:rPr>
      </w:pPr>
    </w:p>
    <w:p w:rsidR="003D5073" w:rsidRPr="004A743E" w:rsidRDefault="004A743E" w:rsidP="004A743E">
      <w:pPr>
        <w:ind w:firstLine="708"/>
        <w:jc w:val="both"/>
        <w:rPr>
          <w:rStyle w:val="Strong"/>
          <w:rFonts w:ascii="Book Antiqua" w:hAnsi="Book Antiqua" w:cs="Book Antiqua"/>
          <w:b w:val="0"/>
          <w:bCs w:val="0"/>
          <w:i/>
          <w:iCs/>
          <w:color w:val="000000"/>
          <w:sz w:val="28"/>
          <w:szCs w:val="28"/>
        </w:rPr>
      </w:pPr>
      <w:r w:rsidRPr="004A743E">
        <w:rPr>
          <w:rStyle w:val="Strong"/>
          <w:rFonts w:ascii="Book Antiqua" w:hAnsi="Book Antiqua" w:cs="Book Antiqua"/>
          <w:b w:val="0"/>
          <w:bCs w:val="0"/>
          <w:i/>
          <w:iCs/>
          <w:color w:val="000000"/>
          <w:sz w:val="28"/>
          <w:szCs w:val="28"/>
        </w:rPr>
        <w:t>P</w:t>
      </w:r>
      <w:r w:rsidR="00495F59" w:rsidRPr="004A743E">
        <w:rPr>
          <w:rStyle w:val="Strong"/>
          <w:rFonts w:ascii="Book Antiqua" w:hAnsi="Book Antiqua" w:cs="Book Antiqua"/>
          <w:b w:val="0"/>
          <w:bCs w:val="0"/>
          <w:i/>
          <w:iCs/>
          <w:color w:val="000000"/>
          <w:sz w:val="28"/>
          <w:szCs w:val="28"/>
        </w:rPr>
        <w:t>rijav</w:t>
      </w:r>
      <w:r w:rsidRPr="004A743E">
        <w:rPr>
          <w:rStyle w:val="Strong"/>
          <w:rFonts w:ascii="Book Antiqua" w:hAnsi="Book Antiqua" w:cs="Book Antiqua"/>
          <w:b w:val="0"/>
          <w:bCs w:val="0"/>
          <w:i/>
          <w:iCs/>
          <w:color w:val="000000"/>
          <w:sz w:val="28"/>
          <w:szCs w:val="28"/>
        </w:rPr>
        <w:t>a štete</w:t>
      </w:r>
      <w:r w:rsidR="00495F59" w:rsidRPr="004A743E">
        <w:rPr>
          <w:rStyle w:val="Strong"/>
          <w:rFonts w:ascii="Book Antiqua" w:hAnsi="Book Antiqua" w:cs="Book Antiqua"/>
          <w:b w:val="0"/>
          <w:bCs w:val="0"/>
          <w:i/>
          <w:iCs/>
          <w:color w:val="000000"/>
          <w:sz w:val="28"/>
          <w:szCs w:val="28"/>
        </w:rPr>
        <w:t xml:space="preserve"> radnim </w:t>
      </w:r>
      <w:r w:rsidRPr="004A743E">
        <w:rPr>
          <w:rStyle w:val="Strong"/>
          <w:rFonts w:ascii="Book Antiqua" w:hAnsi="Book Antiqua" w:cs="Book Antiqua"/>
          <w:b w:val="0"/>
          <w:bCs w:val="0"/>
          <w:i/>
          <w:iCs/>
          <w:color w:val="000000"/>
          <w:sz w:val="28"/>
          <w:szCs w:val="28"/>
        </w:rPr>
        <w:t xml:space="preserve">je </w:t>
      </w:r>
      <w:r w:rsidR="00495F59" w:rsidRPr="004A743E">
        <w:rPr>
          <w:rStyle w:val="Strong"/>
          <w:rFonts w:ascii="Book Antiqua" w:hAnsi="Book Antiqua" w:cs="Book Antiqua"/>
          <w:b w:val="0"/>
          <w:bCs w:val="0"/>
          <w:i/>
          <w:iCs/>
          <w:color w:val="000000"/>
          <w:sz w:val="28"/>
          <w:szCs w:val="28"/>
        </w:rPr>
        <w:t xml:space="preserve">danom </w:t>
      </w:r>
      <w:r w:rsidR="003D5073" w:rsidRPr="004A743E">
        <w:rPr>
          <w:rStyle w:val="Strong"/>
          <w:rFonts w:ascii="Book Antiqua" w:hAnsi="Book Antiqua" w:cs="Book Antiqua"/>
          <w:b w:val="0"/>
          <w:bCs w:val="0"/>
          <w:i/>
          <w:iCs/>
          <w:color w:val="000000"/>
          <w:sz w:val="28"/>
          <w:szCs w:val="28"/>
        </w:rPr>
        <w:t>u vremenu od</w:t>
      </w:r>
      <w:r w:rsidR="003D5073" w:rsidRPr="004A743E">
        <w:rPr>
          <w:rStyle w:val="Strong"/>
          <w:rFonts w:ascii="Book Antiqua" w:eastAsia="Book Antiqua" w:hAnsi="Book Antiqua" w:cs="Book Antiqua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="003D5073" w:rsidRPr="004A743E">
        <w:rPr>
          <w:rStyle w:val="Strong"/>
          <w:rFonts w:ascii="Book Antiqua" w:hAnsi="Book Antiqua" w:cs="Book Antiqua"/>
          <w:b w:val="0"/>
          <w:bCs w:val="0"/>
          <w:i/>
          <w:iCs/>
          <w:color w:val="000000"/>
          <w:sz w:val="28"/>
          <w:szCs w:val="28"/>
        </w:rPr>
        <w:t>9-14</w:t>
      </w:r>
      <w:r w:rsidR="003D5073" w:rsidRPr="004A743E">
        <w:rPr>
          <w:rStyle w:val="Strong"/>
          <w:rFonts w:ascii="Book Antiqua" w:eastAsia="Book Antiqua" w:hAnsi="Book Antiqua" w:cs="Book Antiqua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="003D5073" w:rsidRPr="004A743E">
        <w:rPr>
          <w:rStyle w:val="Strong"/>
          <w:rFonts w:ascii="Book Antiqua" w:hAnsi="Book Antiqua" w:cs="Book Antiqua"/>
          <w:b w:val="0"/>
          <w:bCs w:val="0"/>
          <w:i/>
          <w:iCs/>
          <w:color w:val="000000"/>
          <w:sz w:val="28"/>
          <w:szCs w:val="28"/>
        </w:rPr>
        <w:t>sati</w:t>
      </w:r>
      <w:r w:rsidR="003D5073" w:rsidRPr="004A743E">
        <w:rPr>
          <w:rStyle w:val="Strong"/>
          <w:rFonts w:ascii="Book Antiqua" w:eastAsia="Book Antiqua" w:hAnsi="Book Antiqua" w:cs="Book Antiqua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="003D5073" w:rsidRPr="004A743E">
        <w:rPr>
          <w:rStyle w:val="Strong"/>
          <w:rFonts w:ascii="Book Antiqua" w:hAnsi="Book Antiqua" w:cs="Book Antiqua"/>
          <w:b w:val="0"/>
          <w:bCs w:val="0"/>
          <w:i/>
          <w:iCs/>
          <w:color w:val="000000"/>
          <w:sz w:val="28"/>
          <w:szCs w:val="28"/>
        </w:rPr>
        <w:t>u</w:t>
      </w:r>
      <w:r w:rsidR="003D5073" w:rsidRPr="004A743E">
        <w:rPr>
          <w:rStyle w:val="Strong"/>
          <w:rFonts w:ascii="Book Antiqua" w:eastAsia="Book Antiqua" w:hAnsi="Book Antiqua" w:cs="Book Antiqua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="003D5073" w:rsidRPr="004A743E">
        <w:rPr>
          <w:rStyle w:val="Strong"/>
          <w:rFonts w:ascii="Book Antiqua" w:hAnsi="Book Antiqua" w:cs="Book Antiqua"/>
          <w:b w:val="0"/>
          <w:bCs w:val="0"/>
          <w:i/>
          <w:iCs/>
          <w:color w:val="000000"/>
          <w:sz w:val="28"/>
          <w:szCs w:val="28"/>
        </w:rPr>
        <w:t>prostorijama</w:t>
      </w:r>
      <w:r w:rsidR="003D5073" w:rsidRPr="004A743E">
        <w:rPr>
          <w:rStyle w:val="Strong"/>
          <w:rFonts w:ascii="Book Antiqua" w:eastAsia="Book Antiqua" w:hAnsi="Book Antiqua" w:cs="Book Antiqua"/>
          <w:b w:val="0"/>
          <w:bCs w:val="0"/>
          <w:i/>
          <w:iCs/>
          <w:color w:val="000000"/>
          <w:sz w:val="28"/>
          <w:szCs w:val="28"/>
        </w:rPr>
        <w:t xml:space="preserve"> Općine Dvor</w:t>
      </w:r>
      <w:r w:rsidR="003D5073" w:rsidRPr="004A743E">
        <w:rPr>
          <w:rStyle w:val="Strong"/>
          <w:rFonts w:ascii="Book Antiqua" w:hAnsi="Book Antiqua" w:cs="Book Antiqua"/>
          <w:b w:val="0"/>
          <w:bCs w:val="0"/>
          <w:i/>
          <w:iCs/>
          <w:color w:val="000000"/>
          <w:sz w:val="28"/>
          <w:szCs w:val="28"/>
        </w:rPr>
        <w:t>,</w:t>
      </w:r>
      <w:r w:rsidR="003D5073" w:rsidRPr="004A743E">
        <w:rPr>
          <w:rStyle w:val="Strong"/>
          <w:rFonts w:ascii="Book Antiqua" w:eastAsia="Book Antiqua" w:hAnsi="Book Antiqua" w:cs="Book Antiqua"/>
          <w:b w:val="0"/>
          <w:bCs w:val="0"/>
          <w:i/>
          <w:iCs/>
          <w:color w:val="000000"/>
          <w:sz w:val="28"/>
          <w:szCs w:val="28"/>
        </w:rPr>
        <w:t xml:space="preserve"> Trg bana Josipa Jelačića 10</w:t>
      </w:r>
      <w:r w:rsidR="003D5073" w:rsidRPr="004A743E">
        <w:rPr>
          <w:rStyle w:val="Strong"/>
          <w:rFonts w:ascii="Book Antiqua" w:hAnsi="Book Antiqua" w:cs="Book Antiqua"/>
          <w:b w:val="0"/>
          <w:bCs w:val="0"/>
          <w:i/>
          <w:iCs/>
          <w:color w:val="000000"/>
          <w:sz w:val="28"/>
          <w:szCs w:val="28"/>
        </w:rPr>
        <w:t>,</w:t>
      </w:r>
      <w:r w:rsidR="003D5073" w:rsidRPr="004A743E">
        <w:rPr>
          <w:rStyle w:val="Strong"/>
          <w:rFonts w:ascii="Book Antiqua" w:eastAsia="Book Antiqua" w:hAnsi="Book Antiqua" w:cs="Book Antiqua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="003D5073" w:rsidRPr="004A743E">
        <w:rPr>
          <w:rStyle w:val="Strong"/>
          <w:rFonts w:ascii="Book Antiqua" w:hAnsi="Book Antiqua" w:cs="Book Antiqua"/>
          <w:b w:val="0"/>
          <w:bCs w:val="0"/>
          <w:i/>
          <w:iCs/>
          <w:color w:val="000000"/>
          <w:sz w:val="28"/>
          <w:szCs w:val="28"/>
        </w:rPr>
        <w:t>I.</w:t>
      </w:r>
      <w:r w:rsidR="003D5073" w:rsidRPr="004A743E">
        <w:rPr>
          <w:rStyle w:val="Strong"/>
          <w:rFonts w:ascii="Book Antiqua" w:eastAsia="Book Antiqua" w:hAnsi="Book Antiqua" w:cs="Book Antiqua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="003D5073" w:rsidRPr="004A743E">
        <w:rPr>
          <w:rStyle w:val="Strong"/>
          <w:rFonts w:ascii="Book Antiqua" w:hAnsi="Book Antiqua" w:cs="Book Antiqua"/>
          <w:b w:val="0"/>
          <w:bCs w:val="0"/>
          <w:i/>
          <w:iCs/>
          <w:color w:val="000000"/>
          <w:sz w:val="28"/>
          <w:szCs w:val="28"/>
        </w:rPr>
        <w:t>kat,</w:t>
      </w:r>
      <w:r w:rsidR="003D5073" w:rsidRPr="004A743E">
        <w:rPr>
          <w:rStyle w:val="Strong"/>
          <w:rFonts w:ascii="Book Antiqua" w:eastAsia="Book Antiqua" w:hAnsi="Book Antiqua" w:cs="Book Antiqua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="003D5073" w:rsidRPr="004A743E">
        <w:rPr>
          <w:rStyle w:val="Strong"/>
          <w:rFonts w:ascii="Book Antiqua" w:hAnsi="Book Antiqua" w:cs="Book Antiqua"/>
          <w:b w:val="0"/>
          <w:bCs w:val="0"/>
          <w:i/>
          <w:iCs/>
          <w:color w:val="000000"/>
          <w:sz w:val="28"/>
          <w:szCs w:val="28"/>
        </w:rPr>
        <w:t>soba</w:t>
      </w:r>
      <w:r w:rsidR="003D5073" w:rsidRPr="004A743E">
        <w:rPr>
          <w:rStyle w:val="Strong"/>
          <w:rFonts w:ascii="Book Antiqua" w:eastAsia="Book Antiqua" w:hAnsi="Book Antiqua" w:cs="Book Antiqua"/>
          <w:b w:val="0"/>
          <w:bCs w:val="0"/>
          <w:i/>
          <w:iCs/>
          <w:color w:val="000000"/>
          <w:sz w:val="28"/>
          <w:szCs w:val="28"/>
        </w:rPr>
        <w:t xml:space="preserve"> 16</w:t>
      </w:r>
      <w:r w:rsidR="00495F59" w:rsidRPr="004A743E">
        <w:rPr>
          <w:rStyle w:val="Strong"/>
          <w:rFonts w:ascii="Book Antiqua" w:hAnsi="Book Antiqua" w:cs="Book Antiqua"/>
          <w:b w:val="0"/>
          <w:bCs w:val="0"/>
          <w:i/>
          <w:iCs/>
          <w:color w:val="000000"/>
          <w:sz w:val="28"/>
          <w:szCs w:val="28"/>
        </w:rPr>
        <w:t>.</w:t>
      </w:r>
    </w:p>
    <w:p w:rsidR="00495F59" w:rsidRPr="004A743E" w:rsidRDefault="00495F59" w:rsidP="004A743E">
      <w:pPr>
        <w:ind w:firstLine="708"/>
        <w:jc w:val="both"/>
        <w:rPr>
          <w:rStyle w:val="Strong"/>
          <w:rFonts w:ascii="Book Antiqua" w:hAnsi="Book Antiqua" w:cs="Book Antiqua"/>
          <w:b w:val="0"/>
          <w:bCs w:val="0"/>
          <w:i/>
          <w:iCs/>
          <w:color w:val="000000"/>
          <w:sz w:val="28"/>
          <w:szCs w:val="28"/>
        </w:rPr>
      </w:pPr>
      <w:r w:rsidRPr="004A743E">
        <w:rPr>
          <w:rStyle w:val="Strong"/>
          <w:rFonts w:ascii="Book Antiqua" w:hAnsi="Book Antiqua" w:cs="Book Antiqua"/>
          <w:b w:val="0"/>
          <w:bCs w:val="0"/>
          <w:i/>
          <w:iCs/>
          <w:color w:val="000000"/>
          <w:sz w:val="28"/>
          <w:szCs w:val="28"/>
        </w:rPr>
        <w:t>Prijava štete u neradne dane (</w:t>
      </w:r>
      <w:r w:rsidR="00B74ADE" w:rsidRPr="004A743E">
        <w:rPr>
          <w:rStyle w:val="Strong"/>
          <w:rFonts w:ascii="Book Antiqua" w:hAnsi="Book Antiqua" w:cs="Book Antiqua"/>
          <w:b w:val="0"/>
          <w:bCs w:val="0"/>
          <w:i/>
          <w:iCs/>
          <w:color w:val="000000"/>
          <w:sz w:val="28"/>
          <w:szCs w:val="28"/>
        </w:rPr>
        <w:t>četvrtak, 22. lipnja 2023., te u dane vikenda 24. i 25. lipnja 2023. godine) je</w:t>
      </w:r>
      <w:r w:rsidR="004A743E" w:rsidRPr="004A743E">
        <w:rPr>
          <w:rStyle w:val="Strong"/>
          <w:rFonts w:ascii="Book Antiqua" w:hAnsi="Book Antiqua" w:cs="Book Antiqua"/>
          <w:b w:val="0"/>
          <w:bCs w:val="0"/>
          <w:i/>
          <w:iCs/>
          <w:color w:val="000000"/>
          <w:sz w:val="28"/>
          <w:szCs w:val="28"/>
        </w:rPr>
        <w:t xml:space="preserve"> u</w:t>
      </w:r>
      <w:r w:rsidR="00B74ADE" w:rsidRPr="004A743E">
        <w:rPr>
          <w:rStyle w:val="Strong"/>
          <w:rFonts w:ascii="Book Antiqua" w:hAnsi="Book Antiqua" w:cs="Book Antiqua"/>
          <w:b w:val="0"/>
          <w:bCs w:val="0"/>
          <w:i/>
          <w:iCs/>
          <w:color w:val="000000"/>
          <w:sz w:val="28"/>
          <w:szCs w:val="28"/>
        </w:rPr>
        <w:t xml:space="preserve"> prostorijama Crvenog križa Dvor u vremenu od 9-13 sati.</w:t>
      </w:r>
    </w:p>
    <w:p w:rsidR="003D5073" w:rsidRDefault="003D5073" w:rsidP="003D5073">
      <w:pPr>
        <w:jc w:val="both"/>
      </w:pPr>
    </w:p>
    <w:p w:rsidR="003D5073" w:rsidRDefault="003D5073" w:rsidP="003D5073">
      <w:pPr>
        <w:ind w:firstLine="708"/>
        <w:jc w:val="both"/>
        <w:rPr>
          <w:rStyle w:val="Strong"/>
          <w:color w:val="000000"/>
        </w:rPr>
      </w:pPr>
      <w:r>
        <w:rPr>
          <w:rStyle w:val="Strong"/>
          <w:rFonts w:ascii="Book Antiqua" w:hAnsi="Book Antiqua" w:cs="Book Antiqua"/>
          <w:color w:val="000000"/>
        </w:rPr>
        <w:t>Tijekom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trong"/>
          <w:rFonts w:ascii="Book Antiqua" w:hAnsi="Book Antiqua" w:cs="Book Antiqua"/>
          <w:color w:val="000000"/>
        </w:rPr>
        <w:t>prijave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trong"/>
          <w:rFonts w:ascii="Book Antiqua" w:hAnsi="Book Antiqua" w:cs="Book Antiqua"/>
          <w:color w:val="000000"/>
        </w:rPr>
        <w:t>podnositelj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trong"/>
          <w:rFonts w:ascii="Book Antiqua" w:hAnsi="Book Antiqua" w:cs="Book Antiqua"/>
          <w:color w:val="000000"/>
        </w:rPr>
        <w:t>je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trong"/>
          <w:rFonts w:ascii="Book Antiqua" w:hAnsi="Book Antiqua" w:cs="Book Antiqua"/>
          <w:color w:val="000000"/>
        </w:rPr>
        <w:t>obvezan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trong"/>
          <w:rFonts w:ascii="Book Antiqua" w:hAnsi="Book Antiqua" w:cs="Book Antiqua"/>
          <w:color w:val="000000"/>
        </w:rPr>
        <w:t>popisivaču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trong"/>
          <w:rFonts w:ascii="Book Antiqua" w:hAnsi="Book Antiqua" w:cs="Book Antiqua"/>
          <w:color w:val="000000"/>
        </w:rPr>
        <w:t>predočiti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trong"/>
          <w:rFonts w:ascii="Book Antiqua" w:hAnsi="Book Antiqua" w:cs="Book Antiqua"/>
          <w:color w:val="000000"/>
        </w:rPr>
        <w:t>osobnu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trong"/>
          <w:rFonts w:ascii="Book Antiqua" w:hAnsi="Book Antiqua" w:cs="Book Antiqua"/>
          <w:color w:val="000000"/>
        </w:rPr>
        <w:t>iskaznicu,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trong"/>
          <w:rFonts w:ascii="Book Antiqua" w:hAnsi="Book Antiqua" w:cs="Book Antiqua"/>
          <w:color w:val="000000"/>
        </w:rPr>
        <w:t>OIB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, </w:t>
      </w:r>
      <w:r>
        <w:rPr>
          <w:rStyle w:val="Strong"/>
          <w:rFonts w:ascii="Book Antiqua" w:hAnsi="Book Antiqua" w:cs="Book Antiqua"/>
          <w:color w:val="000000"/>
        </w:rPr>
        <w:t>broj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trong"/>
          <w:rFonts w:ascii="Book Antiqua" w:hAnsi="Book Antiqua" w:cs="Book Antiqua"/>
          <w:color w:val="000000"/>
        </w:rPr>
        <w:t>tekućeg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trong"/>
          <w:rFonts w:ascii="Book Antiqua" w:hAnsi="Book Antiqua" w:cs="Book Antiqua"/>
          <w:color w:val="000000"/>
        </w:rPr>
        <w:t>ili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trong"/>
          <w:rFonts w:ascii="Book Antiqua" w:hAnsi="Book Antiqua" w:cs="Book Antiqua"/>
          <w:color w:val="000000"/>
        </w:rPr>
        <w:t>žiro</w:t>
      </w:r>
      <w:r>
        <w:rPr>
          <w:rStyle w:val="Strong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trong"/>
          <w:rFonts w:ascii="Book Antiqua" w:hAnsi="Book Antiqua" w:cs="Book Antiqua"/>
          <w:color w:val="000000"/>
        </w:rPr>
        <w:t xml:space="preserve">računa, kao i presliku Izvatka iz zemljišne knjige ili Posjedovnog lista za </w:t>
      </w:r>
      <w:r w:rsidR="00B74ADE">
        <w:rPr>
          <w:rStyle w:val="Strong"/>
          <w:rFonts w:ascii="Book Antiqua" w:hAnsi="Book Antiqua" w:cs="Book Antiqua"/>
          <w:color w:val="000000"/>
        </w:rPr>
        <w:t>štete na objektima, a za štete na poljoprivrednim kulturama potrebno je dostaviti presliku Zahtjeva za izravne potpore poljoprivredi za 2023. godinu</w:t>
      </w:r>
      <w:r>
        <w:rPr>
          <w:rStyle w:val="Strong"/>
          <w:rFonts w:ascii="Book Antiqua" w:hAnsi="Book Antiqua" w:cs="Book Antiqua"/>
          <w:color w:val="000000"/>
        </w:rPr>
        <w:t>.</w:t>
      </w:r>
    </w:p>
    <w:p w:rsidR="003D5073" w:rsidRDefault="003D5073" w:rsidP="003D5073">
      <w:pPr>
        <w:jc w:val="both"/>
      </w:pPr>
    </w:p>
    <w:p w:rsidR="003D5073" w:rsidRDefault="003D5073" w:rsidP="003D5073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Rok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za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prijavu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istječe</w:t>
      </w:r>
      <w:r>
        <w:rPr>
          <w:rFonts w:ascii="Book Antiqua" w:eastAsia="Book Antiqua" w:hAnsi="Book Antiqua" w:cs="Book Antiqua"/>
        </w:rPr>
        <w:t xml:space="preserve"> </w:t>
      </w:r>
      <w:r w:rsidR="00B74ADE">
        <w:rPr>
          <w:rFonts w:ascii="Book Antiqua" w:eastAsia="Book Antiqua" w:hAnsi="Book Antiqua" w:cs="Book Antiqua"/>
        </w:rPr>
        <w:t>27</w:t>
      </w:r>
      <w:r>
        <w:rPr>
          <w:rFonts w:ascii="Book Antiqua" w:hAnsi="Book Antiqua" w:cs="Book Antiqua"/>
        </w:rPr>
        <w:t>.</w:t>
      </w:r>
      <w:r>
        <w:rPr>
          <w:rFonts w:ascii="Book Antiqua" w:eastAsia="Book Antiqua" w:hAnsi="Book Antiqua" w:cs="Book Antiqua"/>
        </w:rPr>
        <w:t xml:space="preserve"> </w:t>
      </w:r>
      <w:r w:rsidR="00B74ADE">
        <w:rPr>
          <w:rFonts w:ascii="Book Antiqua" w:eastAsia="Book Antiqua" w:hAnsi="Book Antiqua" w:cs="Book Antiqua"/>
        </w:rPr>
        <w:t>lipnja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202</w:t>
      </w:r>
      <w:r w:rsidR="00B74ADE">
        <w:rPr>
          <w:rFonts w:ascii="Book Antiqua" w:hAnsi="Book Antiqua" w:cs="Book Antiqua"/>
        </w:rPr>
        <w:t>3</w:t>
      </w:r>
      <w:r>
        <w:rPr>
          <w:rFonts w:ascii="Book Antiqua" w:hAnsi="Book Antiqua" w:cs="Book Antiqua"/>
        </w:rPr>
        <w:t>.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godine,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nakon</w:t>
      </w:r>
      <w:r>
        <w:rPr>
          <w:rFonts w:ascii="Book Antiqua" w:eastAsia="Book Antiqua" w:hAnsi="Book Antiqua" w:cs="Book Antiqua"/>
        </w:rPr>
        <w:t xml:space="preserve"> kojeg se, bez objektivnih razloga , štete više neće moći prijaviti. </w:t>
      </w:r>
    </w:p>
    <w:p w:rsidR="003D5073" w:rsidRDefault="003D5073" w:rsidP="003D5073">
      <w:pPr>
        <w:jc w:val="both"/>
        <w:rPr>
          <w:rFonts w:ascii="Book Antiqua" w:hAnsi="Book Antiqua" w:cs="Book Antiqua"/>
        </w:rPr>
      </w:pPr>
    </w:p>
    <w:p w:rsidR="003D5073" w:rsidRDefault="003D5073" w:rsidP="003D5073">
      <w:pPr>
        <w:jc w:val="both"/>
        <w:rPr>
          <w:rFonts w:ascii="Book Antiqua" w:hAnsi="Book Antiqua" w:cs="Book Antiqua"/>
        </w:rPr>
      </w:pPr>
    </w:p>
    <w:p w:rsidR="003D5073" w:rsidRPr="004A743E" w:rsidRDefault="004A743E" w:rsidP="004A743E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2"/>
          <w:szCs w:val="22"/>
        </w:rPr>
        <w:t xml:space="preserve">                                                                                                  </w:t>
      </w:r>
      <w:r w:rsidR="003D5073" w:rsidRPr="004A743E">
        <w:rPr>
          <w:rFonts w:ascii="Book Antiqua" w:hAnsi="Book Antiqua" w:cs="Book Antiqua"/>
          <w:b/>
          <w:bCs/>
          <w:sz w:val="20"/>
          <w:szCs w:val="20"/>
        </w:rPr>
        <w:t>POVJERENSTVO</w:t>
      </w:r>
      <w:r w:rsidR="003D5073" w:rsidRPr="004A743E"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</w:t>
      </w:r>
      <w:r w:rsidR="003D5073" w:rsidRPr="004A743E">
        <w:rPr>
          <w:rFonts w:ascii="Book Antiqua" w:hAnsi="Book Antiqua" w:cs="Book Antiqua"/>
          <w:b/>
          <w:bCs/>
          <w:sz w:val="20"/>
          <w:szCs w:val="20"/>
        </w:rPr>
        <w:t>ZA</w:t>
      </w:r>
      <w:r w:rsidR="003D5073" w:rsidRPr="004A743E"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</w:t>
      </w:r>
      <w:r w:rsidR="003D5073" w:rsidRPr="004A743E">
        <w:rPr>
          <w:rFonts w:ascii="Book Antiqua" w:hAnsi="Book Antiqua" w:cs="Book Antiqua"/>
          <w:b/>
          <w:bCs/>
          <w:sz w:val="20"/>
          <w:szCs w:val="20"/>
        </w:rPr>
        <w:t>PROCJENU</w:t>
      </w:r>
    </w:p>
    <w:p w:rsidR="003D5073" w:rsidRPr="004A743E" w:rsidRDefault="003D5073" w:rsidP="003D5073">
      <w:pPr>
        <w:jc w:val="right"/>
        <w:rPr>
          <w:rFonts w:ascii="Book Antiqua" w:hAnsi="Book Antiqua" w:cs="Book Antiqua"/>
          <w:b/>
          <w:bCs/>
          <w:sz w:val="20"/>
          <w:szCs w:val="20"/>
        </w:rPr>
      </w:pPr>
      <w:r w:rsidRPr="004A743E">
        <w:rPr>
          <w:rFonts w:ascii="Book Antiqua" w:hAnsi="Book Antiqua" w:cs="Book Antiqua"/>
          <w:b/>
          <w:bCs/>
          <w:sz w:val="20"/>
          <w:szCs w:val="20"/>
        </w:rPr>
        <w:t>ŠTETA</w:t>
      </w:r>
      <w:r w:rsidRPr="004A743E"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</w:t>
      </w:r>
      <w:r w:rsidRPr="004A743E">
        <w:rPr>
          <w:rFonts w:ascii="Book Antiqua" w:hAnsi="Book Antiqua" w:cs="Book Antiqua"/>
          <w:b/>
          <w:bCs/>
          <w:sz w:val="20"/>
          <w:szCs w:val="20"/>
        </w:rPr>
        <w:t>OD</w:t>
      </w:r>
      <w:r w:rsidRPr="004A743E"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PRIRODNE </w:t>
      </w:r>
      <w:r w:rsidRPr="004A743E">
        <w:rPr>
          <w:rFonts w:ascii="Book Antiqua" w:hAnsi="Book Antiqua" w:cs="Book Antiqua"/>
          <w:b/>
          <w:bCs/>
          <w:sz w:val="20"/>
          <w:szCs w:val="20"/>
        </w:rPr>
        <w:t>NEPOGODE</w:t>
      </w:r>
      <w:bookmarkStart w:id="0" w:name="jump211"/>
      <w:bookmarkEnd w:id="0"/>
    </w:p>
    <w:p w:rsidR="003D5073" w:rsidRDefault="003D5073" w:rsidP="003D5073">
      <w:pPr>
        <w:pStyle w:val="NoSpacing"/>
        <w:jc w:val="both"/>
        <w:rPr>
          <w:rFonts w:ascii="Times New Roman" w:hAnsi="Times New Roman" w:cs="Times New Roman"/>
        </w:rPr>
      </w:pPr>
    </w:p>
    <w:p w:rsidR="003D5073" w:rsidRDefault="003D5073" w:rsidP="003D5073">
      <w:pPr>
        <w:pStyle w:val="NoSpacing"/>
        <w:jc w:val="both"/>
        <w:rPr>
          <w:rFonts w:ascii="Times New Roman" w:hAnsi="Times New Roman" w:cs="Times New Roman"/>
        </w:rPr>
      </w:pPr>
    </w:p>
    <w:p w:rsidR="00317DD3" w:rsidRDefault="00317DD3" w:rsidP="003D5073">
      <w:pPr>
        <w:pStyle w:val="NoSpacing"/>
      </w:pPr>
    </w:p>
    <w:sectPr w:rsidR="00317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73"/>
    <w:rsid w:val="002827DD"/>
    <w:rsid w:val="00317DD3"/>
    <w:rsid w:val="003D5073"/>
    <w:rsid w:val="00495F59"/>
    <w:rsid w:val="004A743E"/>
    <w:rsid w:val="00B7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0CDC"/>
  <w15:chartTrackingRefBased/>
  <w15:docId w15:val="{E8266A29-0918-4AB5-B3FD-AE2B4CBE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07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073"/>
    <w:pPr>
      <w:spacing w:after="0" w:line="240" w:lineRule="auto"/>
    </w:pPr>
    <w:rPr>
      <w:noProof/>
    </w:rPr>
  </w:style>
  <w:style w:type="paragraph" w:styleId="Caption">
    <w:name w:val="caption"/>
    <w:basedOn w:val="Normal"/>
    <w:next w:val="Normal"/>
    <w:semiHidden/>
    <w:unhideWhenUsed/>
    <w:qFormat/>
    <w:rsid w:val="003D5073"/>
    <w:pPr>
      <w:suppressAutoHyphens w:val="0"/>
      <w:jc w:val="both"/>
    </w:pPr>
    <w:rPr>
      <w:b/>
      <w:bCs/>
      <w:lang w:eastAsia="hr-HR"/>
    </w:rPr>
  </w:style>
  <w:style w:type="character" w:styleId="Strong">
    <w:name w:val="Strong"/>
    <w:basedOn w:val="DefaultParagraphFont"/>
    <w:qFormat/>
    <w:rsid w:val="003D5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Pavlović</dc:creator>
  <cp:keywords/>
  <dc:description/>
  <cp:lastModifiedBy>Ljerka Pavlović</cp:lastModifiedBy>
  <cp:revision>1</cp:revision>
  <dcterms:created xsi:type="dcterms:W3CDTF">2023-06-20T06:22:00Z</dcterms:created>
  <dcterms:modified xsi:type="dcterms:W3CDTF">2023-06-20T07:04:00Z</dcterms:modified>
</cp:coreProperties>
</file>