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  <w:rPr>
          <w:b/>
        </w:rPr>
      </w:pP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REPUBLIKA HRVATSKA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SISAČKO-MOSLAVAČKA ŽUPANIJA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OPĆINA DVOR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OPĆINSKO VIJEĆE</w:t>
      </w:r>
    </w:p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</w:pPr>
      <w:r>
        <w:t>KLASA: 023-05/17-01/</w:t>
      </w:r>
      <w:proofErr w:type="spellStart"/>
      <w:r>
        <w:t>01</w:t>
      </w:r>
      <w:proofErr w:type="spellEnd"/>
    </w:p>
    <w:p w:rsidR="00BC1114" w:rsidRDefault="00BC1114" w:rsidP="00BC1114">
      <w:pPr>
        <w:pStyle w:val="Bezproreda"/>
      </w:pPr>
      <w:r>
        <w:t>URBROJ: 2176/08-02-17/01</w:t>
      </w:r>
    </w:p>
    <w:p w:rsidR="00BC1114" w:rsidRDefault="00BC1114" w:rsidP="00BC1114">
      <w:pPr>
        <w:pStyle w:val="Bezproreda"/>
      </w:pPr>
      <w:r>
        <w:t xml:space="preserve">Dvor,  15. ožujka 2017. </w:t>
      </w:r>
    </w:p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BC1114" w:rsidRDefault="00BC1114" w:rsidP="00BC1114">
      <w:pPr>
        <w:pStyle w:val="Bezproreda"/>
        <w:jc w:val="both"/>
      </w:pPr>
    </w:p>
    <w:p w:rsidR="00BC1114" w:rsidRDefault="00BC1114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BC1114" w:rsidRDefault="00BC1114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 SJEDNICU OPĆINSKOG VIJEĆA OPĆINE DVOR</w:t>
      </w:r>
    </w:p>
    <w:p w:rsidR="00BC1114" w:rsidRDefault="00BC1114" w:rsidP="00BC1114">
      <w:pPr>
        <w:pStyle w:val="Bezproreda"/>
        <w:rPr>
          <w:b/>
          <w:sz w:val="32"/>
          <w:szCs w:val="32"/>
        </w:rPr>
      </w:pPr>
    </w:p>
    <w:p w:rsidR="00BC1114" w:rsidRDefault="00BC1114" w:rsidP="00BC1114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utorak, 28. ožujka 2017. godine, s početkom u 09:00 sati u vijećnici Općine Dvor, Trg bana Josipa Jelačića 10, Dvor.</w:t>
      </w:r>
    </w:p>
    <w:p w:rsidR="00BC1114" w:rsidRDefault="00BC1114" w:rsidP="00BC1114">
      <w:pPr>
        <w:pStyle w:val="Bezproreda"/>
        <w:ind w:firstLine="708"/>
        <w:jc w:val="both"/>
        <w:rPr>
          <w:b/>
        </w:rPr>
      </w:pPr>
    </w:p>
    <w:p w:rsidR="00BC1114" w:rsidRDefault="00BC1114" w:rsidP="00BC1114">
      <w:pPr>
        <w:pStyle w:val="Bezproreda"/>
        <w:ind w:firstLine="708"/>
        <w:jc w:val="both"/>
      </w:pPr>
      <w:r>
        <w:t>Za sjednicu predlažem slijedeći</w:t>
      </w:r>
    </w:p>
    <w:p w:rsidR="00BC1114" w:rsidRDefault="00BC1114" w:rsidP="00BC1114">
      <w:pPr>
        <w:pStyle w:val="Bezproreda"/>
        <w:ind w:firstLine="708"/>
        <w:jc w:val="both"/>
      </w:pPr>
    </w:p>
    <w:p w:rsidR="00BC1114" w:rsidRDefault="00BC1114" w:rsidP="00BC1114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BC1114" w:rsidRDefault="00BC1114" w:rsidP="00BC1114">
      <w:pPr>
        <w:pStyle w:val="Bezproreda"/>
        <w:jc w:val="both"/>
        <w:rPr>
          <w:b/>
        </w:rPr>
      </w:pPr>
    </w:p>
    <w:p w:rsidR="00BC1114" w:rsidRDefault="00BC1114" w:rsidP="00BC1114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BC1114" w:rsidRDefault="00BC1114" w:rsidP="00BC1114">
      <w:pPr>
        <w:pStyle w:val="Bezproreda"/>
        <w:numPr>
          <w:ilvl w:val="0"/>
          <w:numId w:val="1"/>
        </w:numPr>
        <w:jc w:val="both"/>
      </w:pPr>
      <w:r>
        <w:t xml:space="preserve">Donošenje Zaključaka po podnesenim Izvještajima o radu za 2016. </w:t>
      </w:r>
      <w:r w:rsidR="00334C68">
        <w:t>g</w:t>
      </w:r>
      <w:r>
        <w:t>odinu: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Dječjeg vrtića „Sunce“ Dvor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Knjižnice i čitaonice Dvor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ODCK Dvor</w:t>
      </w:r>
    </w:p>
    <w:p w:rsidR="00BC1114" w:rsidRDefault="00BC1114" w:rsidP="00BC1114">
      <w:pPr>
        <w:pStyle w:val="Bezproreda"/>
        <w:numPr>
          <w:ilvl w:val="0"/>
          <w:numId w:val="1"/>
        </w:numPr>
        <w:jc w:val="both"/>
      </w:pPr>
      <w:r>
        <w:t xml:space="preserve">Donošenje Zaključaka po podnesenim financijskim izvještajima za 2016. </w:t>
      </w:r>
      <w:r w:rsidR="00334C68">
        <w:t>g</w:t>
      </w:r>
      <w:r>
        <w:t>odinu: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Dječjeg vrtića „Sunce“ Dvor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Knjižnice i čitaonice Dvor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ODCK Dvor</w:t>
      </w:r>
    </w:p>
    <w:p w:rsidR="00BC1114" w:rsidRDefault="00E141C9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BC1114">
        <w:t>Zaključ</w:t>
      </w:r>
      <w:r>
        <w:t>ka</w:t>
      </w:r>
      <w:r w:rsidR="00BC1114">
        <w:t xml:space="preserve"> o usvajanju Izvješća o izvršenju Programa utroška sredstava šumskog doprinosa</w:t>
      </w:r>
    </w:p>
    <w:p w:rsidR="00BC1114" w:rsidRDefault="00E141C9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BC1114">
        <w:t>Zaključ</w:t>
      </w:r>
      <w:r>
        <w:t>ka</w:t>
      </w:r>
      <w:r w:rsidR="00BC1114">
        <w:t xml:space="preserve"> o usvajanju Izvješća o izvršenju Programa gradnje građevina za gospodarenje otpadom u 2016. </w:t>
      </w:r>
      <w:r w:rsidR="00334C68">
        <w:t>g</w:t>
      </w:r>
      <w:r w:rsidR="00BC1114">
        <w:t>odini</w:t>
      </w:r>
    </w:p>
    <w:p w:rsidR="00BC1114" w:rsidRDefault="00E141C9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334C68">
        <w:t>Zaključ</w:t>
      </w:r>
      <w:r>
        <w:t>ka</w:t>
      </w:r>
      <w:r w:rsidR="00334C68">
        <w:t xml:space="preserve"> o usvajanju Izvješća o izvršenju Programa održavanja komunalne infrastrukture za 2016. </w:t>
      </w:r>
      <w:r>
        <w:t>G</w:t>
      </w:r>
      <w:r w:rsidR="00334C68">
        <w:t>odinu</w:t>
      </w:r>
    </w:p>
    <w:p w:rsidR="00E141C9" w:rsidRDefault="00E141C9" w:rsidP="00BC1114">
      <w:pPr>
        <w:pStyle w:val="Bezproreda"/>
        <w:numPr>
          <w:ilvl w:val="0"/>
          <w:numId w:val="1"/>
        </w:numPr>
        <w:jc w:val="both"/>
      </w:pPr>
      <w:r>
        <w:t>Donošenje Zaključka o usvajanju izvješća o izvršenju Plana gospodarenja otpadom u 2016. godini</w:t>
      </w:r>
    </w:p>
    <w:p w:rsidR="00334C68" w:rsidRDefault="00334C68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0D6FFB">
        <w:t>O</w:t>
      </w:r>
      <w:r>
        <w:t>dluke o izmjenama i dopunama Odluke o zakupu poslovnih prostora u vlasništvu Općine Dvor</w:t>
      </w:r>
    </w:p>
    <w:p w:rsidR="00334C68" w:rsidRDefault="00334C68" w:rsidP="00BC1114">
      <w:pPr>
        <w:pStyle w:val="Bezproreda"/>
        <w:numPr>
          <w:ilvl w:val="0"/>
          <w:numId w:val="1"/>
        </w:numPr>
        <w:jc w:val="both"/>
      </w:pPr>
      <w:r>
        <w:t>Donošenje Pravilnika o jednostavnoj nabavi</w:t>
      </w:r>
    </w:p>
    <w:p w:rsidR="00BC1114" w:rsidRDefault="00BC1114" w:rsidP="00BC1114">
      <w:pPr>
        <w:pStyle w:val="Bezproreda"/>
        <w:numPr>
          <w:ilvl w:val="0"/>
          <w:numId w:val="1"/>
        </w:numPr>
        <w:jc w:val="both"/>
      </w:pPr>
      <w:r>
        <w:t>Donošenje</w:t>
      </w:r>
      <w:r w:rsidR="00334C68">
        <w:t xml:space="preserve"> I </w:t>
      </w:r>
      <w:r>
        <w:t>Izmjena i dopuna Proračuna Općine Dvor za 201</w:t>
      </w:r>
      <w:r w:rsidR="00334C68">
        <w:t>7</w:t>
      </w:r>
      <w:r>
        <w:t xml:space="preserve">. </w:t>
      </w:r>
      <w:r w:rsidR="00334C68">
        <w:t>g</w:t>
      </w:r>
      <w:r>
        <w:t>odinu</w:t>
      </w:r>
      <w:r w:rsidR="00334C68">
        <w:t xml:space="preserve"> sa projekcijama za 2018. I 2019. godinu i Planom razvojnih programa</w:t>
      </w:r>
    </w:p>
    <w:p w:rsidR="00334C68" w:rsidRDefault="00015C70" w:rsidP="00BC1114">
      <w:pPr>
        <w:pStyle w:val="Bezproreda"/>
        <w:numPr>
          <w:ilvl w:val="0"/>
          <w:numId w:val="1"/>
        </w:numPr>
        <w:jc w:val="both"/>
      </w:pPr>
      <w:r>
        <w:t>Donošenje Zaključka po podnesenom Izvještaju o radu načelnika za period srpanj-prosinac 2016. godine</w:t>
      </w:r>
    </w:p>
    <w:p w:rsidR="00BC1114" w:rsidRDefault="00BC1114" w:rsidP="00BC1114">
      <w:pPr>
        <w:pStyle w:val="Bezproreda"/>
        <w:jc w:val="both"/>
      </w:pPr>
    </w:p>
    <w:p w:rsidR="00015C70" w:rsidRDefault="00015C70" w:rsidP="00BC1114">
      <w:pPr>
        <w:pStyle w:val="Bezproreda"/>
        <w:jc w:val="both"/>
      </w:pP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BC1114" w:rsidRDefault="00BC1114" w:rsidP="00BC1114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BC1114" w:rsidSect="00F239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4"/>
    <w:rsid w:val="00015C70"/>
    <w:rsid w:val="0004249D"/>
    <w:rsid w:val="000D6FFB"/>
    <w:rsid w:val="00334C68"/>
    <w:rsid w:val="005D144B"/>
    <w:rsid w:val="007850C6"/>
    <w:rsid w:val="009C5E3C"/>
    <w:rsid w:val="00AF7995"/>
    <w:rsid w:val="00BC1114"/>
    <w:rsid w:val="00E141C9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2017-03-21T07:12:00Z</cp:lastPrinted>
  <dcterms:created xsi:type="dcterms:W3CDTF">2017-03-15T06:55:00Z</dcterms:created>
  <dcterms:modified xsi:type="dcterms:W3CDTF">2017-03-21T14:23:00Z</dcterms:modified>
</cp:coreProperties>
</file>